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196E98" w:rsidRDefault="00196E98" w:rsidP="008952EE">
      <w:pPr>
        <w:spacing w:line="360" w:lineRule="auto"/>
        <w:jc w:val="center"/>
        <w:rPr>
          <w:rFonts w:ascii="Arial" w:hAnsi="Arial" w:cs="Arial"/>
          <w:b/>
          <w:lang w:val="en-US"/>
        </w:rPr>
      </w:pPr>
      <w:r>
        <w:rPr>
          <w:rFonts w:ascii="Arial" w:hAnsi="Arial" w:cs="Arial"/>
          <w:b/>
          <w:lang w:val="en-US"/>
        </w:rPr>
        <w:t>Description</w:t>
      </w:r>
    </w:p>
    <w:p w:rsidR="00C8399C" w:rsidRPr="00196E98" w:rsidRDefault="00C8399C" w:rsidP="00C8399C">
      <w:pPr>
        <w:spacing w:line="360" w:lineRule="auto"/>
        <w:jc w:val="center"/>
        <w:rPr>
          <w:rStyle w:val="apple-style-span"/>
          <w:rFonts w:ascii="Arial" w:hAnsi="Arial" w:cs="Arial"/>
          <w:b/>
          <w:lang w:val="en-US"/>
        </w:rPr>
      </w:pPr>
    </w:p>
    <w:p w:rsidR="005A33CB" w:rsidRPr="00196E98" w:rsidRDefault="00196E98" w:rsidP="00D472CA">
      <w:pPr>
        <w:spacing w:line="360" w:lineRule="auto"/>
        <w:jc w:val="center"/>
        <w:rPr>
          <w:rFonts w:ascii="Arial" w:hAnsi="Arial" w:cs="Arial"/>
          <w:b/>
          <w:lang w:val="en-US"/>
        </w:rPr>
      </w:pPr>
      <w:r>
        <w:rPr>
          <w:rFonts w:ascii="Arial" w:hAnsi="Arial" w:cs="Arial"/>
          <w:b/>
          <w:lang w:val="en-US"/>
        </w:rPr>
        <w:t>A HYPOTHERMIC COMPOSITION</w:t>
      </w:r>
    </w:p>
    <w:p w:rsidR="00D472CA" w:rsidRPr="00196E98" w:rsidRDefault="00D472CA" w:rsidP="00D472CA">
      <w:pPr>
        <w:spacing w:line="360" w:lineRule="auto"/>
        <w:jc w:val="center"/>
        <w:rPr>
          <w:rFonts w:ascii="Arial" w:hAnsi="Arial" w:cs="Arial"/>
          <w:b/>
          <w:lang w:val="en-US"/>
        </w:rPr>
      </w:pPr>
    </w:p>
    <w:p w:rsidR="000E5EC3" w:rsidRPr="00196E98" w:rsidRDefault="000E5EC3" w:rsidP="008952EE">
      <w:pPr>
        <w:spacing w:line="360" w:lineRule="auto"/>
        <w:jc w:val="both"/>
        <w:rPr>
          <w:rFonts w:ascii="Arial" w:hAnsi="Arial" w:cs="Arial"/>
          <w:b/>
          <w:lang w:val="en-US"/>
        </w:rPr>
      </w:pPr>
      <w:r w:rsidRPr="00196E98">
        <w:rPr>
          <w:rFonts w:ascii="Arial" w:hAnsi="Arial" w:cs="Arial"/>
          <w:b/>
          <w:lang w:val="en-US"/>
        </w:rPr>
        <w:t>T</w:t>
      </w:r>
      <w:r w:rsidR="00196E98">
        <w:rPr>
          <w:rFonts w:ascii="Arial" w:hAnsi="Arial" w:cs="Arial"/>
          <w:b/>
          <w:lang w:val="en-US"/>
        </w:rPr>
        <w:t>echnical Field</w:t>
      </w:r>
    </w:p>
    <w:p w:rsidR="00720213" w:rsidRPr="00196E98" w:rsidRDefault="00720213" w:rsidP="008952EE">
      <w:pPr>
        <w:spacing w:line="360" w:lineRule="auto"/>
        <w:jc w:val="both"/>
        <w:rPr>
          <w:rFonts w:ascii="Arial" w:hAnsi="Arial" w:cs="Arial"/>
          <w:lang w:val="en-US"/>
        </w:rPr>
      </w:pPr>
    </w:p>
    <w:p w:rsidR="000E5EC3" w:rsidRPr="00196E98" w:rsidRDefault="00196E98" w:rsidP="008952EE">
      <w:pPr>
        <w:spacing w:line="360" w:lineRule="auto"/>
        <w:jc w:val="both"/>
        <w:rPr>
          <w:rFonts w:ascii="Arial" w:hAnsi="Arial" w:cs="Arial"/>
          <w:lang w:val="en-US"/>
        </w:rPr>
      </w:pPr>
      <w:r>
        <w:rPr>
          <w:rFonts w:ascii="Arial" w:hAnsi="Arial" w:cs="Arial"/>
          <w:lang w:val="en-US"/>
        </w:rPr>
        <w:t>The invention relates to a hypothermic composition formed for reducing the fever.</w:t>
      </w:r>
      <w:r w:rsidR="00375BC9" w:rsidRPr="00196E98">
        <w:rPr>
          <w:rFonts w:ascii="Arial" w:hAnsi="Arial" w:cs="Arial"/>
          <w:lang w:val="en-US"/>
        </w:rPr>
        <w:t xml:space="preserve"> </w:t>
      </w:r>
    </w:p>
    <w:p w:rsidR="00375BC9" w:rsidRPr="00196E98" w:rsidRDefault="00375BC9" w:rsidP="008952EE">
      <w:pPr>
        <w:spacing w:line="360" w:lineRule="auto"/>
        <w:jc w:val="both"/>
        <w:rPr>
          <w:rFonts w:ascii="Arial" w:hAnsi="Arial" w:cs="Arial"/>
          <w:lang w:val="en-US"/>
        </w:rPr>
      </w:pPr>
    </w:p>
    <w:p w:rsidR="00720213" w:rsidRPr="00196E98" w:rsidRDefault="00720213" w:rsidP="008952EE">
      <w:pPr>
        <w:spacing w:line="360" w:lineRule="auto"/>
        <w:jc w:val="both"/>
        <w:rPr>
          <w:rFonts w:ascii="Arial" w:hAnsi="Arial" w:cs="Arial"/>
          <w:lang w:val="en-US"/>
        </w:rPr>
      </w:pPr>
    </w:p>
    <w:p w:rsidR="000E5EC3" w:rsidRPr="00196E98" w:rsidRDefault="00196E98" w:rsidP="008952EE">
      <w:pPr>
        <w:spacing w:line="360" w:lineRule="auto"/>
        <w:jc w:val="both"/>
        <w:rPr>
          <w:rFonts w:ascii="Arial" w:hAnsi="Arial" w:cs="Arial"/>
          <w:b/>
          <w:lang w:val="en-US"/>
        </w:rPr>
      </w:pPr>
      <w:r>
        <w:rPr>
          <w:rFonts w:ascii="Arial" w:hAnsi="Arial" w:cs="Arial"/>
          <w:b/>
          <w:lang w:val="en-US"/>
        </w:rPr>
        <w:t>State of the Art</w:t>
      </w:r>
    </w:p>
    <w:p w:rsidR="004767A3" w:rsidRPr="00196E98" w:rsidRDefault="004767A3" w:rsidP="00E25E61">
      <w:pPr>
        <w:spacing w:line="360" w:lineRule="auto"/>
        <w:jc w:val="both"/>
        <w:rPr>
          <w:rFonts w:ascii="Arial" w:hAnsi="Arial" w:cs="Arial"/>
          <w:lang w:val="en-US"/>
        </w:rPr>
      </w:pPr>
    </w:p>
    <w:p w:rsidR="00E25E61" w:rsidRPr="00196E98" w:rsidRDefault="00196E98" w:rsidP="00E25E61">
      <w:pPr>
        <w:spacing w:line="360" w:lineRule="auto"/>
        <w:jc w:val="both"/>
        <w:rPr>
          <w:rFonts w:ascii="Arial" w:hAnsi="Arial" w:cs="Arial"/>
          <w:lang w:val="en-US"/>
        </w:rPr>
      </w:pPr>
      <w:r>
        <w:rPr>
          <w:rFonts w:ascii="Arial" w:hAnsi="Arial" w:cs="Arial"/>
          <w:lang w:val="en-US"/>
        </w:rPr>
        <w:t xml:space="preserve">Hypothermia is a condition in which the normal body temperature of </w:t>
      </w:r>
      <w:r w:rsidR="004767A3" w:rsidRPr="00196E98">
        <w:rPr>
          <w:rFonts w:ascii="Arial" w:hAnsi="Arial" w:cs="Arial"/>
          <w:lang w:val="en-US"/>
        </w:rPr>
        <w:t>37°C</w:t>
      </w:r>
      <w:r>
        <w:rPr>
          <w:rFonts w:ascii="Arial" w:hAnsi="Arial" w:cs="Arial"/>
          <w:lang w:val="en-US"/>
        </w:rPr>
        <w:t xml:space="preserve"> drops below</w:t>
      </w:r>
      <w:r w:rsidR="004767A3" w:rsidRPr="00196E98">
        <w:rPr>
          <w:rFonts w:ascii="Arial" w:hAnsi="Arial" w:cs="Arial"/>
          <w:lang w:val="en-US"/>
        </w:rPr>
        <w:t xml:space="preserve"> 35°C.</w:t>
      </w:r>
      <w:r>
        <w:rPr>
          <w:rFonts w:ascii="Arial" w:hAnsi="Arial" w:cs="Arial"/>
          <w:lang w:val="en-US"/>
        </w:rPr>
        <w:t xml:space="preserve"> In general, it is triggered by such conditions as exposure to rain, wind, snow or cold water. The human body performs heat exchange with its environment and is influenced by this exchange according to the temperature of the environment. In case the environment is hot, the body heats up, whereas it becomes cool if the environment is cold. For example, when a human bathes naked in the cold water, the body quickly gives heat to the water and thus the body losses heat. </w:t>
      </w:r>
      <w:r w:rsidR="0023207B">
        <w:rPr>
          <w:rFonts w:ascii="Arial" w:hAnsi="Arial" w:cs="Arial"/>
          <w:lang w:val="en-US"/>
        </w:rPr>
        <w:t xml:space="preserve">When the heat loss starts in a human, the standard heat level of the body drops. </w:t>
      </w:r>
      <w:r>
        <w:rPr>
          <w:rFonts w:ascii="Arial" w:hAnsi="Arial" w:cs="Arial"/>
          <w:lang w:val="en-US"/>
        </w:rPr>
        <w:t>Loss of consciousness occurs at</w:t>
      </w:r>
      <w:r w:rsidR="004767A3" w:rsidRPr="00196E98">
        <w:rPr>
          <w:rFonts w:ascii="Arial" w:hAnsi="Arial" w:cs="Arial"/>
          <w:lang w:val="en-US"/>
        </w:rPr>
        <w:t xml:space="preserve"> 32-35</w:t>
      </w:r>
      <w:r w:rsidRPr="00196E98">
        <w:rPr>
          <w:rFonts w:ascii="Arial" w:hAnsi="Arial" w:cs="Arial"/>
          <w:lang w:val="en-US"/>
        </w:rPr>
        <w:t>°C</w:t>
      </w:r>
      <w:r>
        <w:rPr>
          <w:rFonts w:ascii="Arial" w:hAnsi="Arial" w:cs="Arial"/>
          <w:lang w:val="en-US"/>
        </w:rPr>
        <w:t xml:space="preserve"> and the death occurs in</w:t>
      </w:r>
      <w:r w:rsidR="001E1C15">
        <w:rPr>
          <w:rFonts w:ascii="Arial" w:hAnsi="Arial" w:cs="Arial"/>
          <w:lang w:val="en-US"/>
        </w:rPr>
        <w:t xml:space="preserve"> cases of drop below this range.</w:t>
      </w:r>
    </w:p>
    <w:p w:rsidR="00E25E61" w:rsidRPr="00196E98" w:rsidRDefault="00E25E61" w:rsidP="00E25E61">
      <w:pPr>
        <w:spacing w:line="360" w:lineRule="auto"/>
        <w:jc w:val="both"/>
        <w:rPr>
          <w:rFonts w:ascii="Arial" w:hAnsi="Arial" w:cs="Arial"/>
          <w:lang w:val="en-US"/>
        </w:rPr>
      </w:pPr>
    </w:p>
    <w:p w:rsidR="004767A3" w:rsidRPr="00196E98" w:rsidRDefault="00334585" w:rsidP="004767A3">
      <w:pPr>
        <w:autoSpaceDE w:val="0"/>
        <w:autoSpaceDN w:val="0"/>
        <w:adjustRightInd w:val="0"/>
        <w:spacing w:line="360" w:lineRule="auto"/>
        <w:jc w:val="both"/>
        <w:rPr>
          <w:rFonts w:ascii="Arial" w:hAnsi="Arial" w:cs="Arial"/>
          <w:lang w:val="en-US"/>
        </w:rPr>
      </w:pPr>
      <w:r>
        <w:rPr>
          <w:rFonts w:ascii="Arial" w:hAnsi="Arial" w:cs="Arial"/>
          <w:lang w:val="en-US"/>
        </w:rPr>
        <w:t xml:space="preserve">According to current practice, the following are applied to an individual exposed to hypothermia: The patient may be administered a liquid at room temperature, but since this is a hypothermic condition, a liquid at a temperature of </w:t>
      </w:r>
      <w:r w:rsidR="004767A3" w:rsidRPr="00196E98">
        <w:rPr>
          <w:rFonts w:ascii="Arial" w:hAnsi="Arial" w:cs="Arial"/>
          <w:lang w:val="en-US"/>
        </w:rPr>
        <w:t>40-45°C</w:t>
      </w:r>
      <w:r>
        <w:rPr>
          <w:rFonts w:ascii="Arial" w:hAnsi="Arial" w:cs="Arial"/>
          <w:lang w:val="en-US"/>
        </w:rPr>
        <w:t xml:space="preserve"> must be preferred</w:t>
      </w:r>
      <w:r w:rsidR="004767A3" w:rsidRPr="00196E98">
        <w:rPr>
          <w:rFonts w:ascii="Arial" w:hAnsi="Arial" w:cs="Arial"/>
          <w:lang w:val="en-US"/>
        </w:rPr>
        <w:t>.</w:t>
      </w:r>
      <w:r>
        <w:rPr>
          <w:rFonts w:ascii="Arial" w:hAnsi="Arial" w:cs="Arial"/>
          <w:lang w:val="en-US"/>
        </w:rPr>
        <w:t xml:space="preserve"> The liquids not containing blood and dextrose may be heated in a microwave device. Dextrose-containing saline solutions must be preferred and ringer’s lactate must not be used</w:t>
      </w:r>
      <w:r w:rsidR="004767A3" w:rsidRPr="00196E98">
        <w:rPr>
          <w:rFonts w:ascii="Arial" w:hAnsi="Arial" w:cs="Arial"/>
          <w:lang w:val="en-US"/>
        </w:rPr>
        <w:t>.</w:t>
      </w:r>
      <w:r>
        <w:rPr>
          <w:rFonts w:ascii="Arial" w:hAnsi="Arial" w:cs="Arial"/>
          <w:lang w:val="en-US"/>
        </w:rPr>
        <w:t xml:space="preserve"> The reason is that lactate is not metabolized in case of hypothermia. Gastric, peritoneal and bladder irrigation or lavement may be performed with liquids at</w:t>
      </w:r>
      <w:r w:rsidR="004767A3" w:rsidRPr="00196E98">
        <w:rPr>
          <w:rFonts w:ascii="Arial" w:hAnsi="Arial" w:cs="Arial"/>
          <w:lang w:val="en-US"/>
        </w:rPr>
        <w:t xml:space="preserve"> 45°C.</w:t>
      </w:r>
      <w:r>
        <w:rPr>
          <w:rFonts w:ascii="Arial" w:hAnsi="Arial" w:cs="Arial"/>
          <w:lang w:val="en-US"/>
        </w:rPr>
        <w:t xml:space="preserve"> Water bath at </w:t>
      </w:r>
      <w:r w:rsidRPr="00196E98">
        <w:rPr>
          <w:rFonts w:ascii="Arial" w:hAnsi="Arial" w:cs="Arial"/>
          <w:lang w:val="en-US"/>
        </w:rPr>
        <w:t>40°C</w:t>
      </w:r>
      <w:r>
        <w:rPr>
          <w:rFonts w:ascii="Arial" w:hAnsi="Arial" w:cs="Arial"/>
          <w:lang w:val="en-US"/>
        </w:rPr>
        <w:t xml:space="preserve"> is a good method provided that the water temperature is frequently controlled. However, the cardiac monitoring and the i.v. treatment of the patient are quite difficult with this method. It is also possible to warm the blood by way of hemodialysis. Pleural lavage via thoracostomy is another method possible to be performed. The warmed air may be provided by </w:t>
      </w:r>
      <w:r>
        <w:rPr>
          <w:rFonts w:ascii="Arial" w:hAnsi="Arial" w:cs="Arial"/>
          <w:lang w:val="en-US"/>
        </w:rPr>
        <w:lastRenderedPageBreak/>
        <w:t xml:space="preserve">means of a mask. </w:t>
      </w:r>
      <w:r w:rsidR="00315253">
        <w:rPr>
          <w:rFonts w:ascii="Arial" w:hAnsi="Arial" w:cs="Arial"/>
          <w:lang w:val="en-US"/>
        </w:rPr>
        <w:t xml:space="preserve">CPR must not be applied to the individuals with taken pulse, no matter how low the heart rate is. The pulse check for severely hypothermic patients must be for at least 3 minutes and the resuscitation in these patients must be continued until the body temperature exceeds </w:t>
      </w:r>
      <w:r w:rsidR="004767A3" w:rsidRPr="00196E98">
        <w:rPr>
          <w:rFonts w:ascii="Arial" w:hAnsi="Arial" w:cs="Arial"/>
          <w:lang w:val="en-US"/>
        </w:rPr>
        <w:t>32°C.</w:t>
      </w:r>
      <w:r w:rsidR="00315253">
        <w:rPr>
          <w:rFonts w:ascii="Arial" w:hAnsi="Arial" w:cs="Arial"/>
          <w:lang w:val="en-US"/>
        </w:rPr>
        <w:t xml:space="preserve"> Lidocaine is ineffective in the ventricular dysrhythmias developing in the hypothermic patients. Some studies have mentioned the possibility to use bretylium in the treatment and prophylaxis of such patients. In case ventricular fibrillation develops despite the administration of </w:t>
      </w:r>
      <w:r w:rsidR="004767A3" w:rsidRPr="00196E98">
        <w:rPr>
          <w:rFonts w:ascii="Arial" w:hAnsi="Arial" w:cs="Arial"/>
          <w:lang w:val="en-US"/>
        </w:rPr>
        <w:t xml:space="preserve">5 mg/kg </w:t>
      </w:r>
      <w:r w:rsidR="00315253">
        <w:rPr>
          <w:rFonts w:ascii="Arial" w:hAnsi="Arial" w:cs="Arial"/>
          <w:lang w:val="en-US"/>
        </w:rPr>
        <w:t xml:space="preserve">bretylium for prophylactic purpose, the administration may be repeated at </w:t>
      </w:r>
      <w:r w:rsidR="004767A3" w:rsidRPr="00196E98">
        <w:rPr>
          <w:rFonts w:ascii="Arial" w:hAnsi="Arial" w:cs="Arial"/>
          <w:lang w:val="en-US"/>
        </w:rPr>
        <w:t>10 mg/kg.</w:t>
      </w:r>
    </w:p>
    <w:p w:rsidR="00E25E61" w:rsidRPr="00196E98" w:rsidRDefault="00E25E61" w:rsidP="00E25E61">
      <w:pPr>
        <w:spacing w:line="360" w:lineRule="auto"/>
        <w:jc w:val="both"/>
        <w:rPr>
          <w:rFonts w:ascii="Arial" w:hAnsi="Arial" w:cs="Arial"/>
          <w:lang w:val="en-US"/>
        </w:rPr>
      </w:pPr>
    </w:p>
    <w:p w:rsidR="001C1AAD" w:rsidRPr="00196E98" w:rsidRDefault="008802A7" w:rsidP="001C1AAD">
      <w:pPr>
        <w:pStyle w:val="NormalWeb"/>
        <w:spacing w:line="360" w:lineRule="auto"/>
        <w:jc w:val="both"/>
        <w:rPr>
          <w:rFonts w:ascii="Arial" w:hAnsi="Arial" w:cs="Arial"/>
          <w:lang w:val="en-US"/>
        </w:rPr>
      </w:pPr>
      <w:r>
        <w:rPr>
          <w:rFonts w:ascii="Arial" w:hAnsi="Arial" w:cs="Arial"/>
          <w:lang w:val="en-US"/>
        </w:rPr>
        <w:t xml:space="preserve">In addition, the antipyretic drugs currently used achieve their function by suppressing the synthesis of prostaglandin in hypothalamus. </w:t>
      </w:r>
      <w:r w:rsidR="001C1AAD" w:rsidRPr="00196E98">
        <w:rPr>
          <w:rFonts w:ascii="Arial" w:hAnsi="Arial" w:cs="Arial"/>
          <w:lang w:val="en-US"/>
        </w:rPr>
        <w:t>Antip</w:t>
      </w:r>
      <w:r>
        <w:rPr>
          <w:rFonts w:ascii="Arial" w:hAnsi="Arial" w:cs="Arial"/>
          <w:lang w:val="en-US"/>
        </w:rPr>
        <w:t>y</w:t>
      </w:r>
      <w:r w:rsidR="001C1AAD" w:rsidRPr="00196E98">
        <w:rPr>
          <w:rFonts w:ascii="Arial" w:hAnsi="Arial" w:cs="Arial"/>
          <w:lang w:val="en-US"/>
        </w:rPr>
        <w:t>reti</w:t>
      </w:r>
      <w:r>
        <w:rPr>
          <w:rFonts w:ascii="Arial" w:hAnsi="Arial" w:cs="Arial"/>
          <w:lang w:val="en-US"/>
        </w:rPr>
        <w:t>cs</w:t>
      </w:r>
      <w:r w:rsidR="001C1AAD" w:rsidRPr="00196E98">
        <w:rPr>
          <w:rFonts w:ascii="Arial" w:hAnsi="Arial" w:cs="Arial"/>
          <w:lang w:val="en-US"/>
        </w:rPr>
        <w:t xml:space="preserve"> (</w:t>
      </w:r>
      <w:r>
        <w:rPr>
          <w:rFonts w:ascii="Arial" w:hAnsi="Arial" w:cs="Arial"/>
          <w:lang w:val="en-US"/>
        </w:rPr>
        <w:t>drugs reducing fever</w:t>
      </w:r>
      <w:r w:rsidR="001C1AAD" w:rsidRPr="00196E98">
        <w:rPr>
          <w:rFonts w:ascii="Arial" w:hAnsi="Arial" w:cs="Arial"/>
          <w:lang w:val="en-US"/>
        </w:rPr>
        <w:t>)</w:t>
      </w:r>
      <w:r>
        <w:rPr>
          <w:rFonts w:ascii="Arial" w:hAnsi="Arial" w:cs="Arial"/>
          <w:lang w:val="en-US"/>
        </w:rPr>
        <w:t xml:space="preserve"> are the medicaments that reduce the body temperature in conditions involving fever. On the other hand, they do not exhibit any effect on the body temperature in case taken by an individual having no fever. Most of the antipyretics may be used also for other purposes. For example, Aspirin, one of the most widely used antipyretics, is also used as a painkiller. Antipyretic drugs reduce the body temperature by increasing the heat loss in the body. However, this method has some transient side effects such as the likely blood sugar fluctuations, sexual desire and function disorders and appetite imbalances.</w:t>
      </w:r>
    </w:p>
    <w:p w:rsidR="00545A1D" w:rsidRPr="00196E98" w:rsidRDefault="00310FFC" w:rsidP="00545A1D">
      <w:pPr>
        <w:pStyle w:val="NormalWeb"/>
        <w:spacing w:line="360" w:lineRule="auto"/>
        <w:jc w:val="both"/>
        <w:rPr>
          <w:rFonts w:ascii="Arial" w:hAnsi="Arial" w:cs="Arial"/>
          <w:lang w:val="en-US"/>
        </w:rPr>
      </w:pPr>
      <w:r>
        <w:rPr>
          <w:rFonts w:ascii="Arial" w:hAnsi="Arial" w:cs="Arial"/>
          <w:lang w:val="en-US"/>
        </w:rPr>
        <w:t xml:space="preserve">The body temperature is regulated by the thermoregulator center in the front part of the midbrain. This center serves the function of a thermostat to achieve a balance between the heat generation and the heat loss in the body. </w:t>
      </w:r>
      <w:r w:rsidR="001C1AAD" w:rsidRPr="00196E98">
        <w:rPr>
          <w:rFonts w:ascii="Arial" w:hAnsi="Arial" w:cs="Arial"/>
          <w:lang w:val="en-US"/>
        </w:rPr>
        <w:t>Antip</w:t>
      </w:r>
      <w:r>
        <w:rPr>
          <w:rFonts w:ascii="Arial" w:hAnsi="Arial" w:cs="Arial"/>
          <w:lang w:val="en-US"/>
        </w:rPr>
        <w:t>y</w:t>
      </w:r>
      <w:r w:rsidR="001C1AAD" w:rsidRPr="00196E98">
        <w:rPr>
          <w:rFonts w:ascii="Arial" w:hAnsi="Arial" w:cs="Arial"/>
          <w:lang w:val="en-US"/>
        </w:rPr>
        <w:t>reti</w:t>
      </w:r>
      <w:r>
        <w:rPr>
          <w:rFonts w:ascii="Arial" w:hAnsi="Arial" w:cs="Arial"/>
          <w:lang w:val="en-US"/>
        </w:rPr>
        <w:t xml:space="preserve">cs enable the hypothalamus to remain insensitive to the increase in the heat induced by interleukin, accordingly the body begins to work in order to reduce the heat and as a result the fever of the individual is reduced. Some antipyretics also influence the factor that causes the fever. Since the fever is actually a response of the immune system to the infection, the use of antipyretics </w:t>
      </w:r>
      <w:r w:rsidR="00F56AE2">
        <w:rPr>
          <w:rFonts w:ascii="Arial" w:hAnsi="Arial" w:cs="Arial"/>
          <w:lang w:val="en-US"/>
        </w:rPr>
        <w:t>rema</w:t>
      </w:r>
      <w:r>
        <w:rPr>
          <w:rFonts w:ascii="Arial" w:hAnsi="Arial" w:cs="Arial"/>
          <w:lang w:val="en-US"/>
        </w:rPr>
        <w:t>i</w:t>
      </w:r>
      <w:r w:rsidR="00F56AE2">
        <w:rPr>
          <w:rFonts w:ascii="Arial" w:hAnsi="Arial" w:cs="Arial"/>
          <w:lang w:val="en-US"/>
        </w:rPr>
        <w:t>n</w:t>
      </w:r>
      <w:r>
        <w:rPr>
          <w:rFonts w:ascii="Arial" w:hAnsi="Arial" w:cs="Arial"/>
          <w:lang w:val="en-US"/>
        </w:rPr>
        <w:t>s controversial.</w:t>
      </w:r>
    </w:p>
    <w:p w:rsidR="001C1AAD" w:rsidRPr="00196E98" w:rsidRDefault="001C1AAD" w:rsidP="00545A1D">
      <w:pPr>
        <w:pStyle w:val="NormalWeb"/>
        <w:spacing w:line="360" w:lineRule="auto"/>
        <w:jc w:val="both"/>
        <w:rPr>
          <w:rFonts w:ascii="Arial" w:hAnsi="Arial" w:cs="Arial"/>
          <w:lang w:val="en-US"/>
        </w:rPr>
      </w:pPr>
      <w:hyperlink r:id="rId7" w:tooltip="Anilin" w:history="1">
        <w:r w:rsidRPr="00196E98">
          <w:rPr>
            <w:rFonts w:ascii="Arial" w:hAnsi="Arial" w:cs="Arial"/>
            <w:lang w:val="en-US"/>
          </w:rPr>
          <w:t>Anilin</w:t>
        </w:r>
      </w:hyperlink>
      <w:r w:rsidR="00E00DCC">
        <w:rPr>
          <w:rFonts w:ascii="Arial" w:hAnsi="Arial" w:cs="Arial"/>
          <w:lang w:val="en-US"/>
        </w:rPr>
        <w:t xml:space="preserve">e derivatives </w:t>
      </w:r>
      <w:r w:rsidRPr="00196E98">
        <w:rPr>
          <w:rFonts w:ascii="Arial" w:hAnsi="Arial" w:cs="Arial"/>
          <w:lang w:val="en-US"/>
        </w:rPr>
        <w:t>(</w:t>
      </w:r>
      <w:r w:rsidR="00E00DCC">
        <w:rPr>
          <w:rFonts w:ascii="Arial" w:hAnsi="Arial" w:cs="Arial"/>
          <w:lang w:val="en-US"/>
        </w:rPr>
        <w:t>ph</w:t>
      </w:r>
      <w:hyperlink r:id="rId8" w:tooltip="Fenasetin" w:history="1">
        <w:r w:rsidRPr="00196E98">
          <w:rPr>
            <w:rFonts w:ascii="Arial" w:hAnsi="Arial" w:cs="Arial"/>
            <w:lang w:val="en-US"/>
          </w:rPr>
          <w:t>ena</w:t>
        </w:r>
        <w:r w:rsidR="00E00DCC">
          <w:rPr>
            <w:rFonts w:ascii="Arial" w:hAnsi="Arial" w:cs="Arial"/>
            <w:lang w:val="en-US"/>
          </w:rPr>
          <w:t>c</w:t>
        </w:r>
        <w:r w:rsidRPr="00196E98">
          <w:rPr>
            <w:rFonts w:ascii="Arial" w:hAnsi="Arial" w:cs="Arial"/>
            <w:lang w:val="en-US"/>
          </w:rPr>
          <w:t>etin</w:t>
        </w:r>
      </w:hyperlink>
      <w:r w:rsidR="00E00DCC">
        <w:rPr>
          <w:rFonts w:ascii="Arial" w:hAnsi="Arial" w:cs="Arial"/>
          <w:lang w:val="en-US"/>
        </w:rPr>
        <w:t>e</w:t>
      </w:r>
      <w:r w:rsidRPr="00196E98">
        <w:rPr>
          <w:rFonts w:ascii="Arial" w:hAnsi="Arial" w:cs="Arial"/>
          <w:lang w:val="en-US"/>
        </w:rPr>
        <w:t xml:space="preserve">): </w:t>
      </w:r>
      <w:r w:rsidR="00E00DCC">
        <w:rPr>
          <w:rFonts w:ascii="Arial" w:hAnsi="Arial" w:cs="Arial"/>
          <w:lang w:val="en-US"/>
        </w:rPr>
        <w:t>Aniline, although exhibiting antipyretic action, is highly toxic. It irreversibly oxidizes the hemoglobin in the organism to cause intoxication. In order to benefit from the antipyretic effects of aniline, its derivatives have been produced with lower toxic effects. Pyrazole derivatives (antipyrine) are also used.</w:t>
      </w:r>
      <w:r w:rsidR="004160B8" w:rsidRPr="00196E98">
        <w:rPr>
          <w:rFonts w:ascii="Arial" w:hAnsi="Arial" w:cs="Arial"/>
          <w:lang w:val="en-US"/>
        </w:rPr>
        <w:t xml:space="preserve"> </w:t>
      </w:r>
    </w:p>
    <w:p w:rsidR="002C576A" w:rsidRPr="00196E98" w:rsidRDefault="00737472" w:rsidP="008952EE">
      <w:pPr>
        <w:spacing w:line="360" w:lineRule="auto"/>
        <w:jc w:val="both"/>
        <w:rPr>
          <w:rFonts w:ascii="Arial" w:hAnsi="Arial" w:cs="Arial"/>
          <w:lang w:val="en-US"/>
        </w:rPr>
      </w:pPr>
      <w:r>
        <w:rPr>
          <w:rFonts w:ascii="Arial" w:hAnsi="Arial" w:cs="Arial"/>
          <w:bCs/>
          <w:lang w:val="en-US"/>
        </w:rPr>
        <w:lastRenderedPageBreak/>
        <w:t xml:space="preserve">As a result, the presence of the need for </w:t>
      </w:r>
      <w:r>
        <w:rPr>
          <w:rFonts w:ascii="Arial" w:hAnsi="Arial" w:cs="Arial"/>
          <w:lang w:val="en-US"/>
        </w:rPr>
        <w:t>a hypothermic composition for reducing the fever</w:t>
      </w:r>
      <w:r>
        <w:rPr>
          <w:rFonts w:ascii="Arial" w:hAnsi="Arial" w:cs="Arial"/>
          <w:bCs/>
          <w:lang w:val="en-US"/>
        </w:rPr>
        <w:t xml:space="preserve"> and the inadequacy of the existing solutions have made it necessary to perform an improvement in the relevant art.</w:t>
      </w:r>
    </w:p>
    <w:p w:rsidR="000E5EC3" w:rsidRPr="00196E98" w:rsidRDefault="000E5EC3" w:rsidP="008952EE">
      <w:pPr>
        <w:spacing w:line="360" w:lineRule="auto"/>
        <w:jc w:val="both"/>
        <w:rPr>
          <w:rFonts w:ascii="Arial" w:hAnsi="Arial" w:cs="Arial"/>
          <w:lang w:val="en-US"/>
        </w:rPr>
      </w:pPr>
    </w:p>
    <w:p w:rsidR="000E5EC3" w:rsidRPr="00196E98" w:rsidRDefault="00193F7B" w:rsidP="008952EE">
      <w:pPr>
        <w:spacing w:line="360" w:lineRule="auto"/>
        <w:jc w:val="both"/>
        <w:rPr>
          <w:rFonts w:ascii="Arial" w:hAnsi="Arial" w:cs="Arial"/>
          <w:b/>
          <w:lang w:val="en-US"/>
        </w:rPr>
      </w:pPr>
      <w:r>
        <w:rPr>
          <w:rFonts w:ascii="Arial" w:hAnsi="Arial" w:cs="Arial"/>
          <w:b/>
          <w:lang w:val="en-US"/>
        </w:rPr>
        <w:t>Object of the Invention</w:t>
      </w:r>
    </w:p>
    <w:p w:rsidR="001A2089" w:rsidRPr="00196E98" w:rsidRDefault="001A2089" w:rsidP="008952EE">
      <w:pPr>
        <w:spacing w:line="360" w:lineRule="auto"/>
        <w:jc w:val="both"/>
        <w:rPr>
          <w:rFonts w:ascii="Arial" w:hAnsi="Arial" w:cs="Arial"/>
          <w:b/>
          <w:lang w:val="en-US"/>
        </w:rPr>
      </w:pPr>
    </w:p>
    <w:p w:rsidR="0060472C" w:rsidRPr="00196E98" w:rsidRDefault="00193F7B" w:rsidP="008952EE">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provide hypothermic effect by means of </w:t>
      </w:r>
      <w:r w:rsidRPr="00196E98">
        <w:rPr>
          <w:rFonts w:ascii="Arial" w:hAnsi="Arial" w:cs="Arial"/>
          <w:lang w:val="en-US"/>
        </w:rPr>
        <w:t xml:space="preserve">5-HT2A </w:t>
      </w:r>
      <w:r>
        <w:rPr>
          <w:rFonts w:ascii="Arial" w:hAnsi="Arial" w:cs="Arial"/>
          <w:lang w:val="en-US"/>
        </w:rPr>
        <w:t>and</w:t>
      </w:r>
      <w:r w:rsidRPr="00196E98">
        <w:rPr>
          <w:rFonts w:ascii="Arial" w:hAnsi="Arial" w:cs="Arial"/>
          <w:lang w:val="en-US"/>
        </w:rPr>
        <w:t xml:space="preserve"> 5-HT1A</w:t>
      </w:r>
      <w:r>
        <w:rPr>
          <w:rFonts w:ascii="Arial" w:hAnsi="Arial" w:cs="Arial"/>
          <w:lang w:val="en-US"/>
        </w:rPr>
        <w:t xml:space="preserve"> synchronous serotonergic receptor agonism, which is a more effective and side effect-free means of inducing hypothermia.</w:t>
      </w:r>
      <w:r w:rsidR="00896C8D" w:rsidRPr="00196E98">
        <w:rPr>
          <w:rFonts w:ascii="Arial" w:hAnsi="Arial" w:cs="Arial"/>
          <w:lang w:val="en-US"/>
        </w:rPr>
        <w:t xml:space="preserve"> </w:t>
      </w:r>
    </w:p>
    <w:p w:rsidR="00896C8D" w:rsidRPr="00196E98" w:rsidRDefault="00896C8D" w:rsidP="008952EE">
      <w:pPr>
        <w:spacing w:line="360" w:lineRule="auto"/>
        <w:jc w:val="both"/>
        <w:rPr>
          <w:rFonts w:ascii="Arial" w:hAnsi="Arial" w:cs="Arial"/>
          <w:lang w:val="en-US"/>
        </w:rPr>
      </w:pPr>
    </w:p>
    <w:p w:rsidR="003F725C" w:rsidRPr="00196E98" w:rsidRDefault="00112BA2" w:rsidP="008952EE">
      <w:pPr>
        <w:spacing w:line="360" w:lineRule="auto"/>
        <w:jc w:val="both"/>
        <w:rPr>
          <w:rFonts w:ascii="Arial" w:hAnsi="Arial" w:cs="Arial"/>
          <w:lang w:val="en-US"/>
        </w:rPr>
      </w:pPr>
      <w:r>
        <w:rPr>
          <w:rFonts w:ascii="Arial" w:hAnsi="Arial" w:cs="Arial"/>
          <w:lang w:val="en-US"/>
        </w:rPr>
        <w:t xml:space="preserve">Another object of the invention is to provide a half life that is </w:t>
      </w:r>
      <w:r w:rsidR="001814DF" w:rsidRPr="00196E98">
        <w:rPr>
          <w:rFonts w:ascii="Arial" w:hAnsi="Arial" w:cs="Arial"/>
          <w:lang w:val="en-US"/>
        </w:rPr>
        <w:t xml:space="preserve">4-5.5 </w:t>
      </w:r>
      <w:r>
        <w:rPr>
          <w:rFonts w:ascii="Arial" w:hAnsi="Arial" w:cs="Arial"/>
          <w:lang w:val="en-US"/>
        </w:rPr>
        <w:t>hour</w:t>
      </w:r>
      <w:r w:rsidR="001814DF" w:rsidRPr="00196E98">
        <w:rPr>
          <w:rFonts w:ascii="Arial" w:hAnsi="Arial" w:cs="Arial"/>
          <w:lang w:val="en-US"/>
        </w:rPr>
        <w:t>s</w:t>
      </w:r>
      <w:r>
        <w:rPr>
          <w:rFonts w:ascii="Arial" w:hAnsi="Arial" w:cs="Arial"/>
          <w:lang w:val="en-US"/>
        </w:rPr>
        <w:t xml:space="preserve"> longer</w:t>
      </w:r>
      <w:r w:rsidR="001814DF" w:rsidRPr="00196E98">
        <w:rPr>
          <w:rFonts w:ascii="Arial" w:hAnsi="Arial" w:cs="Arial"/>
          <w:lang w:val="en-US"/>
        </w:rPr>
        <w:t xml:space="preserve">. </w:t>
      </w:r>
    </w:p>
    <w:p w:rsidR="00193436" w:rsidRPr="00196E98" w:rsidRDefault="00193436" w:rsidP="008952EE">
      <w:pPr>
        <w:spacing w:line="360" w:lineRule="auto"/>
        <w:jc w:val="both"/>
        <w:rPr>
          <w:rFonts w:ascii="Arial" w:hAnsi="Arial" w:cs="Arial"/>
          <w:lang w:val="en-US"/>
        </w:rPr>
      </w:pPr>
    </w:p>
    <w:p w:rsidR="009A67D7" w:rsidRPr="00196E98" w:rsidRDefault="00112BA2" w:rsidP="008952EE">
      <w:pPr>
        <w:spacing w:line="360" w:lineRule="auto"/>
        <w:jc w:val="both"/>
        <w:rPr>
          <w:rFonts w:ascii="Arial" w:hAnsi="Arial" w:cs="Arial"/>
          <w:lang w:val="en-US"/>
        </w:rPr>
      </w:pPr>
      <w:r>
        <w:rPr>
          <w:rFonts w:ascii="Arial" w:hAnsi="Arial" w:cs="Arial"/>
          <w:lang w:val="en-US"/>
        </w:rPr>
        <w:t xml:space="preserve">Another object of the invention is to enable a bioabsorption ratio varying in the range </w:t>
      </w:r>
      <w:r w:rsidR="001814DF" w:rsidRPr="00196E98">
        <w:rPr>
          <w:rFonts w:ascii="Arial" w:hAnsi="Arial" w:cs="Arial"/>
          <w:lang w:val="en-US"/>
        </w:rPr>
        <w:t>70-80%.</w:t>
      </w:r>
    </w:p>
    <w:p w:rsidR="00193436" w:rsidRPr="00196E98" w:rsidRDefault="00193436" w:rsidP="008952EE">
      <w:pPr>
        <w:spacing w:line="360" w:lineRule="auto"/>
        <w:jc w:val="both"/>
        <w:rPr>
          <w:rFonts w:ascii="Arial" w:hAnsi="Arial" w:cs="Arial"/>
          <w:lang w:val="en-US"/>
        </w:rPr>
      </w:pPr>
    </w:p>
    <w:p w:rsidR="00391CF3" w:rsidRPr="00196E98" w:rsidRDefault="00112BA2" w:rsidP="008952EE">
      <w:pPr>
        <w:spacing w:line="360" w:lineRule="auto"/>
        <w:jc w:val="both"/>
        <w:rPr>
          <w:rFonts w:ascii="Arial" w:hAnsi="Arial" w:cs="Arial"/>
          <w:lang w:val="en-US"/>
        </w:rPr>
      </w:pPr>
      <w:r>
        <w:rPr>
          <w:rFonts w:ascii="Arial" w:hAnsi="Arial" w:cs="Arial"/>
          <w:lang w:val="en-US"/>
        </w:rPr>
        <w:t>Another object of the invention is to suppress the level of 5-hydroxytriptamine by 4-0-methylmagnolol to induce hypothermia.</w:t>
      </w:r>
      <w:r w:rsidR="004D769F" w:rsidRPr="00196E98">
        <w:rPr>
          <w:rFonts w:ascii="Arial" w:hAnsi="Arial" w:cs="Arial"/>
          <w:lang w:val="en-US"/>
        </w:rPr>
        <w:t xml:space="preserve"> </w:t>
      </w:r>
    </w:p>
    <w:p w:rsidR="00193436" w:rsidRPr="00196E98" w:rsidRDefault="00193436" w:rsidP="008952EE">
      <w:pPr>
        <w:spacing w:line="360" w:lineRule="auto"/>
        <w:jc w:val="both"/>
        <w:rPr>
          <w:rFonts w:ascii="Arial" w:hAnsi="Arial" w:cs="Arial"/>
          <w:lang w:val="en-US"/>
        </w:rPr>
      </w:pPr>
    </w:p>
    <w:p w:rsidR="004E57EC" w:rsidRPr="00196E98" w:rsidRDefault="00112BA2" w:rsidP="004E57EC">
      <w:pPr>
        <w:spacing w:line="360" w:lineRule="auto"/>
        <w:jc w:val="both"/>
        <w:rPr>
          <w:rFonts w:ascii="Arial" w:hAnsi="Arial" w:cs="Arial"/>
          <w:lang w:val="en-US"/>
        </w:rPr>
      </w:pPr>
      <w:r>
        <w:rPr>
          <w:rFonts w:ascii="Arial" w:hAnsi="Arial" w:cs="Arial"/>
          <w:lang w:val="en-US"/>
        </w:rPr>
        <w:t>Another object of the invention is to provide a</w:t>
      </w:r>
      <w:r w:rsidR="001C0D49">
        <w:rPr>
          <w:rFonts w:ascii="Arial" w:hAnsi="Arial" w:cs="Arial"/>
          <w:lang w:val="en-US"/>
        </w:rPr>
        <w:t xml:space="preserve">ntagonists </w:t>
      </w:r>
      <w:r>
        <w:rPr>
          <w:rFonts w:ascii="Arial" w:hAnsi="Arial" w:cs="Arial"/>
          <w:lang w:val="en-US"/>
        </w:rPr>
        <w:t xml:space="preserve">that </w:t>
      </w:r>
      <w:r w:rsidR="001C0D49">
        <w:rPr>
          <w:rFonts w:ascii="Arial" w:hAnsi="Arial" w:cs="Arial"/>
          <w:lang w:val="en-US"/>
        </w:rPr>
        <w:t>are</w:t>
      </w:r>
      <w:r>
        <w:rPr>
          <w:rFonts w:ascii="Arial" w:hAnsi="Arial" w:cs="Arial"/>
          <w:lang w:val="en-US"/>
        </w:rPr>
        <w:t xml:space="preserve"> quite cheaper and easier to provide than the active ingredients that induce hypothermia by suppressing the synthesis of prostaglandin and that have side effects.</w:t>
      </w:r>
      <w:r w:rsidR="0045491E" w:rsidRPr="00196E98">
        <w:rPr>
          <w:rFonts w:ascii="Arial" w:hAnsi="Arial" w:cs="Arial"/>
          <w:lang w:val="en-US"/>
        </w:rPr>
        <w:t xml:space="preserve"> </w:t>
      </w:r>
    </w:p>
    <w:p w:rsidR="004E57EC" w:rsidRPr="00196E98" w:rsidRDefault="004E57EC" w:rsidP="004E57EC">
      <w:pPr>
        <w:spacing w:line="360" w:lineRule="auto"/>
        <w:jc w:val="both"/>
        <w:rPr>
          <w:rFonts w:ascii="Arial" w:hAnsi="Arial" w:cs="Arial"/>
          <w:lang w:val="en-US"/>
        </w:rPr>
      </w:pPr>
    </w:p>
    <w:p w:rsidR="004E57EC" w:rsidRPr="00196E98" w:rsidRDefault="00112BA2" w:rsidP="004E57EC">
      <w:pPr>
        <w:spacing w:line="360" w:lineRule="auto"/>
        <w:jc w:val="both"/>
        <w:rPr>
          <w:rFonts w:ascii="Arial" w:hAnsi="Arial" w:cs="Arial"/>
          <w:lang w:val="en-US"/>
        </w:rPr>
      </w:pPr>
      <w:r>
        <w:rPr>
          <w:rFonts w:ascii="Arial" w:hAnsi="Arial" w:cs="Arial"/>
          <w:lang w:val="en-US"/>
        </w:rPr>
        <w:t xml:space="preserve">In order to achieve the aforesaid advantages, the invention is a hypothermic composition for reducing the fever, said composition being obtained by the components selected from the group comprising </w:t>
      </w:r>
      <w:r w:rsidR="000A0AB5" w:rsidRPr="00196E98">
        <w:rPr>
          <w:rFonts w:ascii="Arial" w:hAnsi="Arial" w:cs="Arial"/>
          <w:lang w:val="en-US"/>
        </w:rPr>
        <w:t>4-met</w:t>
      </w:r>
      <w:r w:rsidR="000A0AB5">
        <w:rPr>
          <w:rFonts w:ascii="Arial" w:hAnsi="Arial" w:cs="Arial"/>
          <w:lang w:val="en-US"/>
        </w:rPr>
        <w:t>h</w:t>
      </w:r>
      <w:r w:rsidR="000A0AB5" w:rsidRPr="00196E98">
        <w:rPr>
          <w:rFonts w:ascii="Arial" w:hAnsi="Arial" w:cs="Arial"/>
          <w:lang w:val="en-US"/>
        </w:rPr>
        <w:t>o</w:t>
      </w:r>
      <w:r w:rsidR="000A0AB5">
        <w:rPr>
          <w:rFonts w:ascii="Arial" w:hAnsi="Arial" w:cs="Arial"/>
          <w:lang w:val="en-US"/>
        </w:rPr>
        <w:t>xy</w:t>
      </w:r>
      <w:r w:rsidR="000A0AB5" w:rsidRPr="00196E98">
        <w:rPr>
          <w:rFonts w:ascii="Arial" w:hAnsi="Arial" w:cs="Arial"/>
          <w:lang w:val="en-US"/>
        </w:rPr>
        <w:t>puerarin, 4-o-met</w:t>
      </w:r>
      <w:r w:rsidR="000A0AB5">
        <w:rPr>
          <w:rFonts w:ascii="Arial" w:hAnsi="Arial" w:cs="Arial"/>
          <w:lang w:val="en-US"/>
        </w:rPr>
        <w:t>hy</w:t>
      </w:r>
      <w:r w:rsidR="000A0AB5" w:rsidRPr="00196E98">
        <w:rPr>
          <w:rFonts w:ascii="Arial" w:hAnsi="Arial" w:cs="Arial"/>
          <w:lang w:val="en-US"/>
        </w:rPr>
        <w:t>lmagnolol, 2-h</w:t>
      </w:r>
      <w:r w:rsidR="000A0AB5">
        <w:rPr>
          <w:rFonts w:ascii="Arial" w:hAnsi="Arial" w:cs="Arial"/>
          <w:lang w:val="en-US"/>
        </w:rPr>
        <w:t>y</w:t>
      </w:r>
      <w:r w:rsidR="000A0AB5" w:rsidRPr="00196E98">
        <w:rPr>
          <w:rFonts w:ascii="Arial" w:hAnsi="Arial" w:cs="Arial"/>
          <w:lang w:val="en-US"/>
        </w:rPr>
        <w:t>dro</w:t>
      </w:r>
      <w:r w:rsidR="000A0AB5">
        <w:rPr>
          <w:rFonts w:ascii="Arial" w:hAnsi="Arial" w:cs="Arial"/>
          <w:lang w:val="en-US"/>
        </w:rPr>
        <w:t>xy</w:t>
      </w:r>
      <w:r w:rsidR="000A0AB5" w:rsidRPr="00196E98">
        <w:rPr>
          <w:rFonts w:ascii="Arial" w:hAnsi="Arial" w:cs="Arial"/>
          <w:lang w:val="en-US"/>
        </w:rPr>
        <w:t>-daidzein, 4-met</w:t>
      </w:r>
      <w:r w:rsidR="000A0AB5">
        <w:rPr>
          <w:rFonts w:ascii="Arial" w:hAnsi="Arial" w:cs="Arial"/>
          <w:lang w:val="en-US"/>
        </w:rPr>
        <w:t>h</w:t>
      </w:r>
      <w:r w:rsidR="000A0AB5" w:rsidRPr="00196E98">
        <w:rPr>
          <w:rFonts w:ascii="Arial" w:hAnsi="Arial" w:cs="Arial"/>
          <w:lang w:val="en-US"/>
        </w:rPr>
        <w:t>o</w:t>
      </w:r>
      <w:r w:rsidR="000A0AB5">
        <w:rPr>
          <w:rFonts w:ascii="Arial" w:hAnsi="Arial" w:cs="Arial"/>
          <w:lang w:val="en-US"/>
        </w:rPr>
        <w:t>xy</w:t>
      </w:r>
      <w:r w:rsidR="000A0AB5" w:rsidRPr="00196E98">
        <w:rPr>
          <w:rFonts w:ascii="Arial" w:hAnsi="Arial" w:cs="Arial"/>
          <w:lang w:val="en-US"/>
        </w:rPr>
        <w:t>magnolol</w:t>
      </w:r>
      <w:r>
        <w:rPr>
          <w:rFonts w:ascii="Arial" w:hAnsi="Arial" w:cs="Arial"/>
          <w:bCs/>
          <w:lang w:val="en-US"/>
        </w:rPr>
        <w:t xml:space="preserve"> </w:t>
      </w:r>
      <w:r>
        <w:rPr>
          <w:rFonts w:ascii="Arial" w:hAnsi="Arial" w:cs="Arial"/>
          <w:lang w:val="en-US"/>
        </w:rPr>
        <w:t>that are used individually or in combinations</w:t>
      </w:r>
      <w:r w:rsidRPr="004A2677">
        <w:rPr>
          <w:rFonts w:ascii="Arial" w:hAnsi="Arial" w:cs="Arial"/>
          <w:lang w:val="en-US"/>
        </w:rPr>
        <w:t>.</w:t>
      </w:r>
      <w:r w:rsidR="004E57EC" w:rsidRPr="00196E98">
        <w:rPr>
          <w:rFonts w:ascii="Arial" w:hAnsi="Arial" w:cs="Arial"/>
          <w:lang w:val="en-US"/>
        </w:rPr>
        <w:t xml:space="preserve"> </w:t>
      </w:r>
    </w:p>
    <w:p w:rsidR="00181063" w:rsidRPr="00196E98" w:rsidRDefault="00181063" w:rsidP="00181063">
      <w:pPr>
        <w:spacing w:line="360" w:lineRule="auto"/>
        <w:jc w:val="both"/>
        <w:rPr>
          <w:rFonts w:ascii="Arial" w:hAnsi="Arial" w:cs="Arial"/>
          <w:lang w:val="en-US"/>
        </w:rPr>
      </w:pPr>
    </w:p>
    <w:p w:rsidR="006B746C" w:rsidRPr="00196E98" w:rsidRDefault="000A0AB5"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196E98">
        <w:rPr>
          <w:rFonts w:ascii="Arial" w:hAnsi="Arial" w:cs="Arial"/>
          <w:lang w:val="en-US"/>
        </w:rPr>
        <w:t xml:space="preserve"> </w:t>
      </w:r>
    </w:p>
    <w:p w:rsidR="00311CEC" w:rsidRPr="00196E98" w:rsidRDefault="00311CEC" w:rsidP="008952EE">
      <w:pPr>
        <w:spacing w:line="360" w:lineRule="auto"/>
        <w:jc w:val="both"/>
        <w:rPr>
          <w:rFonts w:ascii="Arial" w:hAnsi="Arial" w:cs="Arial"/>
          <w:b/>
          <w:lang w:val="en-US"/>
        </w:rPr>
      </w:pPr>
    </w:p>
    <w:p w:rsidR="002C42E2" w:rsidRPr="00196E98" w:rsidRDefault="002C42E2" w:rsidP="008952EE">
      <w:pPr>
        <w:spacing w:line="360" w:lineRule="auto"/>
        <w:jc w:val="both"/>
        <w:rPr>
          <w:rFonts w:ascii="Arial" w:hAnsi="Arial" w:cs="Arial"/>
          <w:b/>
          <w:lang w:val="en-US"/>
        </w:rPr>
      </w:pPr>
    </w:p>
    <w:p w:rsidR="00377728" w:rsidRPr="00196E98" w:rsidRDefault="00791872" w:rsidP="008952EE">
      <w:pPr>
        <w:spacing w:line="360" w:lineRule="auto"/>
        <w:jc w:val="both"/>
        <w:rPr>
          <w:rFonts w:ascii="Arial" w:hAnsi="Arial" w:cs="Arial"/>
          <w:b/>
          <w:lang w:val="en-US"/>
        </w:rPr>
      </w:pPr>
      <w:r w:rsidRPr="00196E98">
        <w:rPr>
          <w:rFonts w:ascii="Arial" w:hAnsi="Arial" w:cs="Arial"/>
          <w:b/>
          <w:lang w:val="en-US"/>
        </w:rPr>
        <w:t>Deta</w:t>
      </w:r>
      <w:r w:rsidR="000A0AB5">
        <w:rPr>
          <w:rFonts w:ascii="Arial" w:hAnsi="Arial" w:cs="Arial"/>
          <w:b/>
          <w:lang w:val="en-US"/>
        </w:rPr>
        <w:t>iled Description of the Invention</w:t>
      </w:r>
    </w:p>
    <w:p w:rsidR="00E957A4" w:rsidRPr="00196E98" w:rsidRDefault="00E957A4" w:rsidP="008952EE">
      <w:pPr>
        <w:spacing w:line="360" w:lineRule="auto"/>
        <w:jc w:val="both"/>
        <w:rPr>
          <w:rFonts w:ascii="Arial" w:hAnsi="Arial" w:cs="Arial"/>
          <w:lang w:val="en-US"/>
        </w:rPr>
      </w:pPr>
    </w:p>
    <w:p w:rsidR="004D769F" w:rsidRPr="00196E98" w:rsidRDefault="000A0AB5" w:rsidP="00E16ABF">
      <w:pPr>
        <w:spacing w:line="360" w:lineRule="auto"/>
        <w:jc w:val="both"/>
        <w:rPr>
          <w:rFonts w:ascii="Arial" w:hAnsi="Arial" w:cs="Arial"/>
          <w:lang w:val="en-US"/>
        </w:rPr>
      </w:pPr>
      <w:r>
        <w:rPr>
          <w:rFonts w:ascii="Arial" w:hAnsi="Arial" w:cs="Arial"/>
          <w:lang w:val="en-US"/>
        </w:rPr>
        <w:t>The invention is a hypothermic composition formed for reducing the fever. Puerarin, an isoflavone derivative naturally contained by the family pueraria, is used in order to obtain the hypothermic composition according to the invention.</w:t>
      </w:r>
      <w:r w:rsidR="00896C8D" w:rsidRPr="00196E98">
        <w:rPr>
          <w:rFonts w:ascii="Arial" w:hAnsi="Arial" w:cs="Arial"/>
          <w:lang w:val="en-US"/>
        </w:rPr>
        <w:t xml:space="preserve"> </w:t>
      </w:r>
    </w:p>
    <w:p w:rsidR="004D769F" w:rsidRPr="00196E98" w:rsidRDefault="004D769F" w:rsidP="00E16ABF">
      <w:pPr>
        <w:spacing w:line="360" w:lineRule="auto"/>
        <w:jc w:val="both"/>
        <w:rPr>
          <w:rFonts w:ascii="Arial" w:hAnsi="Arial" w:cs="Arial"/>
          <w:lang w:val="en-US"/>
        </w:rPr>
      </w:pPr>
    </w:p>
    <w:p w:rsidR="00E16ABF" w:rsidRPr="00196E98" w:rsidRDefault="000A0AB5" w:rsidP="00E16ABF">
      <w:pPr>
        <w:spacing w:line="360" w:lineRule="auto"/>
        <w:jc w:val="both"/>
        <w:rPr>
          <w:rFonts w:ascii="Arial" w:hAnsi="Arial" w:cs="Arial"/>
          <w:lang w:val="en-US"/>
        </w:rPr>
      </w:pPr>
      <w:r>
        <w:rPr>
          <w:rFonts w:ascii="Arial" w:hAnsi="Arial" w:cs="Arial"/>
          <w:lang w:val="en-US"/>
        </w:rPr>
        <w:t xml:space="preserve">4-methoxypuerarin, a puerarin derivative, achieves this function by way of </w:t>
      </w:r>
      <w:r w:rsidRPr="00196E98">
        <w:rPr>
          <w:rFonts w:ascii="Arial" w:hAnsi="Arial" w:cs="Arial"/>
          <w:lang w:val="en-US"/>
        </w:rPr>
        <w:t xml:space="preserve">5-HT2A </w:t>
      </w:r>
      <w:r>
        <w:rPr>
          <w:rFonts w:ascii="Arial" w:hAnsi="Arial" w:cs="Arial"/>
          <w:lang w:val="en-US"/>
        </w:rPr>
        <w:t>and</w:t>
      </w:r>
      <w:r w:rsidRPr="00196E98">
        <w:rPr>
          <w:rFonts w:ascii="Arial" w:hAnsi="Arial" w:cs="Arial"/>
          <w:lang w:val="en-US"/>
        </w:rPr>
        <w:t xml:space="preserve"> 5-HT1A</w:t>
      </w:r>
      <w:r>
        <w:rPr>
          <w:rFonts w:ascii="Arial" w:hAnsi="Arial" w:cs="Arial"/>
          <w:lang w:val="en-US"/>
        </w:rPr>
        <w:t xml:space="preserve"> synchronous serotonergic receptor agonism, which is a more effective and side effect-free means of inducing hypothermia than the suppression of the synthesis of prostaglandin. It differs from puerarin by a half life that is </w:t>
      </w:r>
      <w:r w:rsidR="00E16ABF" w:rsidRPr="00196E98">
        <w:rPr>
          <w:rFonts w:ascii="Arial" w:hAnsi="Arial" w:cs="Arial"/>
          <w:lang w:val="en-US"/>
        </w:rPr>
        <w:t xml:space="preserve">4-5.5 </w:t>
      </w:r>
      <w:r>
        <w:rPr>
          <w:rFonts w:ascii="Arial" w:hAnsi="Arial" w:cs="Arial"/>
          <w:lang w:val="en-US"/>
        </w:rPr>
        <w:t>hour</w:t>
      </w:r>
      <w:r w:rsidR="00E16ABF" w:rsidRPr="00196E98">
        <w:rPr>
          <w:rFonts w:ascii="Arial" w:hAnsi="Arial" w:cs="Arial"/>
          <w:lang w:val="en-US"/>
        </w:rPr>
        <w:t>s</w:t>
      </w:r>
      <w:r>
        <w:rPr>
          <w:rFonts w:ascii="Arial" w:hAnsi="Arial" w:cs="Arial"/>
          <w:lang w:val="en-US"/>
        </w:rPr>
        <w:t xml:space="preserve"> longer and by a bioabsorption ratio varying in the range of </w:t>
      </w:r>
      <w:r w:rsidR="00E16ABF" w:rsidRPr="00196E98">
        <w:rPr>
          <w:rFonts w:ascii="Arial" w:hAnsi="Arial" w:cs="Arial"/>
          <w:lang w:val="en-US"/>
        </w:rPr>
        <w:t>70-80</w:t>
      </w:r>
      <w:r>
        <w:rPr>
          <w:rFonts w:ascii="Arial" w:hAnsi="Arial" w:cs="Arial"/>
          <w:lang w:val="en-US"/>
        </w:rPr>
        <w:t>%</w:t>
      </w:r>
      <w:r w:rsidR="00E16ABF" w:rsidRPr="00196E98">
        <w:rPr>
          <w:rFonts w:ascii="Arial" w:hAnsi="Arial" w:cs="Arial"/>
          <w:lang w:val="en-US"/>
        </w:rPr>
        <w:t>.</w:t>
      </w:r>
      <w:r w:rsidR="00686603" w:rsidRPr="00196E98">
        <w:rPr>
          <w:rFonts w:ascii="Arial" w:hAnsi="Arial" w:cs="Arial"/>
          <w:lang w:val="en-US"/>
        </w:rPr>
        <w:t xml:space="preserve"> </w:t>
      </w:r>
    </w:p>
    <w:p w:rsidR="00BC4DE0" w:rsidRPr="00196E98" w:rsidRDefault="00BC4DE0" w:rsidP="00E16ABF">
      <w:pPr>
        <w:spacing w:line="360" w:lineRule="auto"/>
        <w:jc w:val="both"/>
        <w:rPr>
          <w:rFonts w:ascii="Arial" w:hAnsi="Arial" w:cs="Arial"/>
          <w:lang w:val="en-US"/>
        </w:rPr>
      </w:pPr>
    </w:p>
    <w:p w:rsidR="00E16ABF" w:rsidRPr="00196E98" w:rsidRDefault="00B70CBC" w:rsidP="00E16ABF">
      <w:pPr>
        <w:spacing w:line="360" w:lineRule="auto"/>
        <w:jc w:val="both"/>
        <w:rPr>
          <w:rFonts w:ascii="Arial" w:hAnsi="Arial" w:cs="Arial"/>
          <w:lang w:val="en-US"/>
        </w:rPr>
      </w:pPr>
      <w:r>
        <w:rPr>
          <w:rFonts w:ascii="Arial" w:hAnsi="Arial" w:cs="Arial"/>
          <w:lang w:val="en-US"/>
        </w:rPr>
        <w:t>4-0-methylmagnolol, which is a derivative, available at trace amount, of magnolol, a phenolic component naturally contained by the magnolia flower, suppresses the level of 5-hydroxytriptamine to induce hypothermia</w:t>
      </w:r>
      <w:r w:rsidR="00E16ABF" w:rsidRPr="00196E98">
        <w:rPr>
          <w:rFonts w:ascii="Arial" w:hAnsi="Arial" w:cs="Arial"/>
          <w:lang w:val="en-US"/>
        </w:rPr>
        <w:t>.</w:t>
      </w:r>
      <w:r w:rsidR="004D769F" w:rsidRPr="00196E98">
        <w:rPr>
          <w:rFonts w:ascii="Arial" w:hAnsi="Arial" w:cs="Arial"/>
          <w:lang w:val="en-US"/>
        </w:rPr>
        <w:t xml:space="preserve"> </w:t>
      </w:r>
    </w:p>
    <w:p w:rsidR="00E16ABF" w:rsidRPr="00196E98" w:rsidRDefault="00E16ABF" w:rsidP="00E16ABF">
      <w:pPr>
        <w:spacing w:line="360" w:lineRule="auto"/>
        <w:jc w:val="both"/>
        <w:rPr>
          <w:rFonts w:ascii="Arial" w:hAnsi="Arial" w:cs="Arial"/>
          <w:lang w:val="en-US"/>
        </w:rPr>
      </w:pPr>
    </w:p>
    <w:p w:rsidR="00E16ABF" w:rsidRPr="00196E98" w:rsidRDefault="001C0D49" w:rsidP="00E16ABF">
      <w:pPr>
        <w:spacing w:line="360" w:lineRule="auto"/>
        <w:jc w:val="both"/>
        <w:rPr>
          <w:rFonts w:ascii="Arial" w:hAnsi="Arial" w:cs="Arial"/>
          <w:lang w:val="en-US"/>
        </w:rPr>
      </w:pPr>
      <w:r>
        <w:rPr>
          <w:rFonts w:ascii="Arial" w:hAnsi="Arial" w:cs="Arial"/>
          <w:lang w:val="en-US"/>
        </w:rPr>
        <w:t>The antagonists required by both active ingredients in order to reverse the effects in case of excessive hypothermia or overdose are quite cheaper and easier to provide components than the currently used active ingredients that induce hypothermia by suppressing the synthesis of prostaglandin and that have side effects.</w:t>
      </w:r>
      <w:r w:rsidR="004D769F" w:rsidRPr="00196E98">
        <w:rPr>
          <w:rFonts w:ascii="Arial" w:hAnsi="Arial" w:cs="Arial"/>
          <w:lang w:val="en-US"/>
        </w:rPr>
        <w:t xml:space="preserve"> </w:t>
      </w:r>
    </w:p>
    <w:p w:rsidR="00E16ABF" w:rsidRPr="00196E98" w:rsidRDefault="00E16ABF" w:rsidP="008952EE">
      <w:pPr>
        <w:spacing w:line="360" w:lineRule="auto"/>
        <w:jc w:val="both"/>
        <w:rPr>
          <w:rFonts w:ascii="Arial" w:hAnsi="Arial" w:cs="Arial"/>
          <w:lang w:val="en-US"/>
        </w:rPr>
      </w:pPr>
    </w:p>
    <w:p w:rsidR="00E511A1" w:rsidRPr="00196E98" w:rsidRDefault="001C0D49"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F9662A" w:rsidRPr="00196E98">
        <w:rPr>
          <w:rFonts w:ascii="Arial" w:hAnsi="Arial" w:cs="Arial"/>
          <w:lang w:val="en-US"/>
        </w:rPr>
        <w:t>4-met</w:t>
      </w:r>
      <w:r>
        <w:rPr>
          <w:rFonts w:ascii="Arial" w:hAnsi="Arial" w:cs="Arial"/>
          <w:lang w:val="en-US"/>
        </w:rPr>
        <w:t>hoxy</w:t>
      </w:r>
      <w:r w:rsidR="00F9662A" w:rsidRPr="00196E98">
        <w:rPr>
          <w:rFonts w:ascii="Arial" w:hAnsi="Arial" w:cs="Arial"/>
          <w:lang w:val="en-US"/>
        </w:rPr>
        <w:t>puerarin, 4-o-met</w:t>
      </w:r>
      <w:r>
        <w:rPr>
          <w:rFonts w:ascii="Arial" w:hAnsi="Arial" w:cs="Arial"/>
          <w:lang w:val="en-US"/>
        </w:rPr>
        <w:t>hy</w:t>
      </w:r>
      <w:r w:rsidR="00F9662A" w:rsidRPr="00196E98">
        <w:rPr>
          <w:rFonts w:ascii="Arial" w:hAnsi="Arial" w:cs="Arial"/>
          <w:lang w:val="en-US"/>
        </w:rPr>
        <w:t>lmagnolol, 2-h</w:t>
      </w:r>
      <w:r>
        <w:rPr>
          <w:rFonts w:ascii="Arial" w:hAnsi="Arial" w:cs="Arial"/>
          <w:lang w:val="en-US"/>
        </w:rPr>
        <w:t>y</w:t>
      </w:r>
      <w:r w:rsidR="00F9662A" w:rsidRPr="00196E98">
        <w:rPr>
          <w:rFonts w:ascii="Arial" w:hAnsi="Arial" w:cs="Arial"/>
          <w:lang w:val="en-US"/>
        </w:rPr>
        <w:t>dro</w:t>
      </w:r>
      <w:r>
        <w:rPr>
          <w:rFonts w:ascii="Arial" w:hAnsi="Arial" w:cs="Arial"/>
          <w:lang w:val="en-US"/>
        </w:rPr>
        <w:t>xy</w:t>
      </w:r>
      <w:r w:rsidR="00F9662A" w:rsidRPr="00196E98">
        <w:rPr>
          <w:rFonts w:ascii="Arial" w:hAnsi="Arial" w:cs="Arial"/>
          <w:lang w:val="en-US"/>
        </w:rPr>
        <w:t>-daidzein, 4-met</w:t>
      </w:r>
      <w:r>
        <w:rPr>
          <w:rFonts w:ascii="Arial" w:hAnsi="Arial" w:cs="Arial"/>
          <w:lang w:val="en-US"/>
        </w:rPr>
        <w:t>h</w:t>
      </w:r>
      <w:r w:rsidR="00F9662A" w:rsidRPr="00196E98">
        <w:rPr>
          <w:rFonts w:ascii="Arial" w:hAnsi="Arial" w:cs="Arial"/>
          <w:lang w:val="en-US"/>
        </w:rPr>
        <w:t>o</w:t>
      </w:r>
      <w:r>
        <w:rPr>
          <w:rFonts w:ascii="Arial" w:hAnsi="Arial" w:cs="Arial"/>
          <w:lang w:val="en-US"/>
        </w:rPr>
        <w:t>xy</w:t>
      </w:r>
      <w:r w:rsidR="00F9662A" w:rsidRPr="00196E98">
        <w:rPr>
          <w:rFonts w:ascii="Arial" w:hAnsi="Arial" w:cs="Arial"/>
          <w:lang w:val="en-US"/>
        </w:rPr>
        <w:t>magnolol</w:t>
      </w:r>
      <w:r w:rsidR="00F97AEF" w:rsidRPr="00196E98">
        <w:rPr>
          <w:rStyle w:val="apple-style-span"/>
          <w:rFonts w:ascii="Arial" w:hAnsi="Arial" w:cs="Arial"/>
          <w:lang w:val="en-US"/>
        </w:rPr>
        <w:t xml:space="preserve">. </w:t>
      </w:r>
    </w:p>
    <w:p w:rsidR="00E511A1" w:rsidRPr="00196E98" w:rsidRDefault="00E511A1" w:rsidP="008952EE">
      <w:pPr>
        <w:spacing w:line="360" w:lineRule="auto"/>
        <w:jc w:val="both"/>
        <w:rPr>
          <w:rFonts w:ascii="Arial" w:hAnsi="Arial" w:cs="Arial"/>
          <w:lang w:val="en-US"/>
        </w:rPr>
      </w:pPr>
    </w:p>
    <w:p w:rsidR="00A370BF" w:rsidRPr="00196E98" w:rsidRDefault="00D969AA"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F9662A" w:rsidRPr="00196E98" w:rsidRDefault="00F9662A" w:rsidP="00F9662A">
      <w:pPr>
        <w:spacing w:line="360" w:lineRule="auto"/>
        <w:jc w:val="both"/>
        <w:rPr>
          <w:rFonts w:ascii="Arial" w:hAnsi="Arial" w:cs="Arial"/>
          <w:lang w:val="en-US"/>
        </w:rPr>
      </w:pPr>
      <w:r w:rsidRPr="00196E98">
        <w:rPr>
          <w:rFonts w:ascii="Arial" w:hAnsi="Arial" w:cs="Arial"/>
          <w:lang w:val="en-US"/>
        </w:rPr>
        <w:t>5-30</w:t>
      </w:r>
      <w:r w:rsidR="00D969AA">
        <w:rPr>
          <w:rFonts w:ascii="Arial" w:hAnsi="Arial" w:cs="Arial"/>
          <w:lang w:val="en-US"/>
        </w:rPr>
        <w:t>%</w:t>
      </w:r>
      <w:r w:rsidRPr="00196E98">
        <w:rPr>
          <w:rFonts w:ascii="Arial" w:hAnsi="Arial" w:cs="Arial"/>
          <w:lang w:val="en-US"/>
        </w:rPr>
        <w:t xml:space="preserve"> 4-met</w:t>
      </w:r>
      <w:r w:rsidR="00D969AA">
        <w:rPr>
          <w:rFonts w:ascii="Arial" w:hAnsi="Arial" w:cs="Arial"/>
          <w:lang w:val="en-US"/>
        </w:rPr>
        <w:t>h</w:t>
      </w:r>
      <w:r w:rsidRPr="00196E98">
        <w:rPr>
          <w:rFonts w:ascii="Arial" w:hAnsi="Arial" w:cs="Arial"/>
          <w:lang w:val="en-US"/>
        </w:rPr>
        <w:t>o</w:t>
      </w:r>
      <w:r w:rsidR="00D969AA">
        <w:rPr>
          <w:rFonts w:ascii="Arial" w:hAnsi="Arial" w:cs="Arial"/>
          <w:lang w:val="en-US"/>
        </w:rPr>
        <w:t>xypuerarin</w:t>
      </w:r>
    </w:p>
    <w:p w:rsidR="00F9662A" w:rsidRPr="00196E98" w:rsidRDefault="00F9662A" w:rsidP="00F9662A">
      <w:pPr>
        <w:spacing w:line="360" w:lineRule="auto"/>
        <w:jc w:val="both"/>
        <w:rPr>
          <w:rFonts w:ascii="Arial" w:hAnsi="Arial" w:cs="Arial"/>
          <w:lang w:val="en-US"/>
        </w:rPr>
      </w:pPr>
      <w:r w:rsidRPr="00196E98">
        <w:rPr>
          <w:rFonts w:ascii="Arial" w:hAnsi="Arial" w:cs="Arial"/>
          <w:lang w:val="en-US"/>
        </w:rPr>
        <w:t>30-5</w:t>
      </w:r>
      <w:r w:rsidR="00D969AA">
        <w:rPr>
          <w:rFonts w:ascii="Arial" w:hAnsi="Arial" w:cs="Arial"/>
          <w:lang w:val="en-US"/>
        </w:rPr>
        <w:t xml:space="preserve">% </w:t>
      </w:r>
      <w:r w:rsidRPr="00196E98">
        <w:rPr>
          <w:rFonts w:ascii="Arial" w:hAnsi="Arial" w:cs="Arial"/>
          <w:lang w:val="en-US"/>
        </w:rPr>
        <w:t>4-o-met</w:t>
      </w:r>
      <w:r w:rsidR="00D969AA">
        <w:rPr>
          <w:rFonts w:ascii="Arial" w:hAnsi="Arial" w:cs="Arial"/>
          <w:lang w:val="en-US"/>
        </w:rPr>
        <w:t>hy</w:t>
      </w:r>
      <w:r w:rsidRPr="00196E98">
        <w:rPr>
          <w:rFonts w:ascii="Arial" w:hAnsi="Arial" w:cs="Arial"/>
          <w:lang w:val="en-US"/>
        </w:rPr>
        <w:t xml:space="preserve">lmagnolol    </w:t>
      </w:r>
    </w:p>
    <w:p w:rsidR="00F9662A" w:rsidRPr="00196E98" w:rsidRDefault="00F9662A" w:rsidP="00F9662A">
      <w:pPr>
        <w:spacing w:line="360" w:lineRule="auto"/>
        <w:jc w:val="both"/>
        <w:rPr>
          <w:rFonts w:ascii="Arial" w:hAnsi="Arial" w:cs="Arial"/>
          <w:lang w:val="en-US"/>
        </w:rPr>
      </w:pPr>
      <w:r w:rsidRPr="00196E98">
        <w:rPr>
          <w:rFonts w:ascii="Arial" w:hAnsi="Arial" w:cs="Arial"/>
          <w:lang w:val="en-US"/>
        </w:rPr>
        <w:t>60-25</w:t>
      </w:r>
      <w:r w:rsidR="00D969AA">
        <w:rPr>
          <w:rFonts w:ascii="Arial" w:hAnsi="Arial" w:cs="Arial"/>
          <w:lang w:val="en-US"/>
        </w:rPr>
        <w:t>%</w:t>
      </w:r>
      <w:r w:rsidRPr="00196E98">
        <w:rPr>
          <w:rFonts w:ascii="Arial" w:hAnsi="Arial" w:cs="Arial"/>
          <w:lang w:val="en-US"/>
        </w:rPr>
        <w:t xml:space="preserve"> </w:t>
      </w:r>
      <w:r w:rsidR="003D55CC" w:rsidRPr="00196E98">
        <w:rPr>
          <w:rFonts w:ascii="Arial" w:hAnsi="Arial" w:cs="Arial"/>
          <w:lang w:val="en-US"/>
        </w:rPr>
        <w:t>2-h</w:t>
      </w:r>
      <w:r w:rsidR="00D969AA">
        <w:rPr>
          <w:rFonts w:ascii="Arial" w:hAnsi="Arial" w:cs="Arial"/>
          <w:lang w:val="en-US"/>
        </w:rPr>
        <w:t>y</w:t>
      </w:r>
      <w:r w:rsidR="003D55CC" w:rsidRPr="00196E98">
        <w:rPr>
          <w:rFonts w:ascii="Arial" w:hAnsi="Arial" w:cs="Arial"/>
          <w:lang w:val="en-US"/>
        </w:rPr>
        <w:t>dro</w:t>
      </w:r>
      <w:r w:rsidR="00D969AA">
        <w:rPr>
          <w:rFonts w:ascii="Arial" w:hAnsi="Arial" w:cs="Arial"/>
          <w:lang w:val="en-US"/>
        </w:rPr>
        <w:t>xy</w:t>
      </w:r>
      <w:r w:rsidR="003D55CC" w:rsidRPr="00196E98">
        <w:rPr>
          <w:rFonts w:ascii="Arial" w:hAnsi="Arial" w:cs="Arial"/>
          <w:lang w:val="en-US"/>
        </w:rPr>
        <w:t>-dai</w:t>
      </w:r>
      <w:r w:rsidRPr="00196E98">
        <w:rPr>
          <w:rFonts w:ascii="Arial" w:hAnsi="Arial" w:cs="Arial"/>
          <w:lang w:val="en-US"/>
        </w:rPr>
        <w:t xml:space="preserve">dzein </w:t>
      </w:r>
    </w:p>
    <w:p w:rsidR="00E511A1" w:rsidRDefault="00F9662A" w:rsidP="008952EE">
      <w:pPr>
        <w:spacing w:line="360" w:lineRule="auto"/>
        <w:jc w:val="both"/>
        <w:rPr>
          <w:rStyle w:val="apple-style-span"/>
          <w:rFonts w:ascii="Arial" w:hAnsi="Arial" w:cs="Arial"/>
          <w:lang w:val="en-US"/>
        </w:rPr>
      </w:pPr>
      <w:r w:rsidRPr="00196E98">
        <w:rPr>
          <w:rFonts w:ascii="Arial" w:hAnsi="Arial" w:cs="Arial"/>
          <w:lang w:val="en-US"/>
        </w:rPr>
        <w:t>5-40</w:t>
      </w:r>
      <w:r w:rsidR="00D969AA">
        <w:rPr>
          <w:rFonts w:ascii="Arial" w:hAnsi="Arial" w:cs="Arial"/>
          <w:lang w:val="en-US"/>
        </w:rPr>
        <w:t>%</w:t>
      </w:r>
      <w:r w:rsidRPr="00196E98">
        <w:rPr>
          <w:rFonts w:ascii="Arial" w:hAnsi="Arial" w:cs="Arial"/>
          <w:lang w:val="en-US"/>
        </w:rPr>
        <w:t xml:space="preserve"> 4-met</w:t>
      </w:r>
      <w:r w:rsidR="00D969AA">
        <w:rPr>
          <w:rFonts w:ascii="Arial" w:hAnsi="Arial" w:cs="Arial"/>
          <w:lang w:val="en-US"/>
        </w:rPr>
        <w:t>h</w:t>
      </w:r>
      <w:r w:rsidRPr="00196E98">
        <w:rPr>
          <w:rFonts w:ascii="Arial" w:hAnsi="Arial" w:cs="Arial"/>
          <w:lang w:val="en-US"/>
        </w:rPr>
        <w:t>o</w:t>
      </w:r>
      <w:r w:rsidR="00D969AA">
        <w:rPr>
          <w:rFonts w:ascii="Arial" w:hAnsi="Arial" w:cs="Arial"/>
          <w:lang w:val="en-US"/>
        </w:rPr>
        <w:t>xy</w:t>
      </w:r>
      <w:r w:rsidRPr="00196E98">
        <w:rPr>
          <w:rFonts w:ascii="Arial" w:hAnsi="Arial" w:cs="Arial"/>
          <w:lang w:val="en-US"/>
        </w:rPr>
        <w:t>magnolol</w:t>
      </w:r>
      <w:r w:rsidR="00E86062" w:rsidRPr="00196E98">
        <w:rPr>
          <w:rStyle w:val="apple-style-span"/>
          <w:rFonts w:ascii="Arial" w:hAnsi="Arial" w:cs="Arial"/>
          <w:lang w:val="en-US"/>
        </w:rPr>
        <w:t xml:space="preserve"> </w:t>
      </w:r>
    </w:p>
    <w:p w:rsidR="00D969AA" w:rsidRPr="00196E98" w:rsidRDefault="00D969AA" w:rsidP="008952EE">
      <w:pPr>
        <w:spacing w:line="360" w:lineRule="auto"/>
        <w:jc w:val="both"/>
        <w:rPr>
          <w:rStyle w:val="apple-style-span"/>
          <w:rFonts w:ascii="Arial" w:hAnsi="Arial" w:cs="Arial"/>
          <w:lang w:val="en-US"/>
        </w:rPr>
      </w:pPr>
    </w:p>
    <w:p w:rsidR="00263CC8" w:rsidRPr="00196E98" w:rsidRDefault="00D4057C" w:rsidP="008952EE">
      <w:pPr>
        <w:spacing w:line="360" w:lineRule="auto"/>
        <w:jc w:val="both"/>
        <w:rPr>
          <w:rFonts w:ascii="Arial" w:hAnsi="Arial" w:cs="Arial"/>
          <w:lang w:val="en-US"/>
        </w:rPr>
      </w:pPr>
      <w:r>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00263CC8" w:rsidRPr="00196E98">
        <w:rPr>
          <w:rFonts w:ascii="Arial" w:hAnsi="Arial" w:cs="Arial"/>
          <w:lang w:val="en-US"/>
        </w:rPr>
        <w:t xml:space="preserve"> </w:t>
      </w:r>
    </w:p>
    <w:p w:rsidR="00193436" w:rsidRPr="00196E98" w:rsidRDefault="00193436" w:rsidP="008952EE">
      <w:pPr>
        <w:spacing w:line="360" w:lineRule="auto"/>
        <w:jc w:val="both"/>
        <w:rPr>
          <w:rFonts w:ascii="Arial" w:hAnsi="Arial" w:cs="Arial"/>
          <w:lang w:val="en-US"/>
        </w:rPr>
      </w:pPr>
    </w:p>
    <w:p w:rsidR="00193436" w:rsidRPr="00196E98" w:rsidRDefault="00D4057C" w:rsidP="008952EE">
      <w:pPr>
        <w:spacing w:line="360" w:lineRule="auto"/>
        <w:jc w:val="both"/>
        <w:rPr>
          <w:rFonts w:ascii="Arial" w:hAnsi="Arial" w:cs="Arial"/>
          <w:lang w:val="en-US"/>
        </w:rPr>
      </w:pPr>
      <w:r>
        <w:rPr>
          <w:rFonts w:ascii="Arial" w:hAnsi="Arial" w:cs="Arial"/>
          <w:lang w:val="en-US"/>
        </w:rPr>
        <w:t>Said invention also encompasses the use of said hypothermic composition for reducing the fever and the manufacture thereof for this purpose.</w:t>
      </w:r>
      <w:r w:rsidR="00193436" w:rsidRPr="00196E98">
        <w:rPr>
          <w:rFonts w:ascii="Arial" w:hAnsi="Arial" w:cs="Arial"/>
          <w:lang w:val="en-US"/>
        </w:rPr>
        <w:t xml:space="preserve"> </w:t>
      </w:r>
    </w:p>
    <w:p w:rsidR="00D83532" w:rsidRPr="00196E98" w:rsidRDefault="00E92D40" w:rsidP="008952EE">
      <w:pPr>
        <w:spacing w:line="360" w:lineRule="auto"/>
        <w:jc w:val="center"/>
        <w:rPr>
          <w:rFonts w:ascii="Arial" w:hAnsi="Arial" w:cs="Arial"/>
          <w:b/>
          <w:lang w:val="en-US"/>
        </w:rPr>
      </w:pPr>
      <w:r w:rsidRPr="00196E98">
        <w:rPr>
          <w:rFonts w:ascii="Arial" w:hAnsi="Arial" w:cs="Arial"/>
          <w:b/>
          <w:lang w:val="en-US"/>
        </w:rPr>
        <w:br w:type="page"/>
      </w:r>
      <w:r w:rsidR="00A94F80">
        <w:rPr>
          <w:rFonts w:ascii="Arial" w:hAnsi="Arial" w:cs="Arial"/>
          <w:b/>
          <w:lang w:val="en-US"/>
        </w:rPr>
        <w:lastRenderedPageBreak/>
        <w:t>CLAIMS</w:t>
      </w:r>
    </w:p>
    <w:p w:rsidR="008A2CFA" w:rsidRPr="00196E98" w:rsidRDefault="008A2CFA" w:rsidP="008952EE">
      <w:pPr>
        <w:tabs>
          <w:tab w:val="left" w:pos="3497"/>
        </w:tabs>
        <w:spacing w:line="360" w:lineRule="auto"/>
        <w:jc w:val="both"/>
        <w:rPr>
          <w:rFonts w:ascii="Arial" w:hAnsi="Arial" w:cs="Arial"/>
          <w:lang w:val="en-US"/>
        </w:rPr>
      </w:pPr>
    </w:p>
    <w:p w:rsidR="008A2CFA" w:rsidRPr="00196E98" w:rsidRDefault="00A94F80" w:rsidP="008952EE">
      <w:pPr>
        <w:numPr>
          <w:ilvl w:val="0"/>
          <w:numId w:val="1"/>
        </w:numPr>
        <w:spacing w:line="360" w:lineRule="auto"/>
        <w:jc w:val="both"/>
        <w:rPr>
          <w:rFonts w:ascii="Arial" w:hAnsi="Arial" w:cs="Arial"/>
          <w:lang w:val="en-US"/>
        </w:rPr>
      </w:pPr>
      <w:r>
        <w:rPr>
          <w:rFonts w:ascii="Arial" w:hAnsi="Arial" w:cs="Arial"/>
          <w:lang w:val="en-US"/>
        </w:rPr>
        <w:t xml:space="preserve">A hypothermic composition for reducing the fever, said composition being obtained by the components selected from the group comprising </w:t>
      </w:r>
      <w:r w:rsidRPr="00196E98">
        <w:rPr>
          <w:rFonts w:ascii="Arial" w:hAnsi="Arial" w:cs="Arial"/>
          <w:lang w:val="en-US"/>
        </w:rPr>
        <w:t>4-met</w:t>
      </w:r>
      <w:r>
        <w:rPr>
          <w:rFonts w:ascii="Arial" w:hAnsi="Arial" w:cs="Arial"/>
          <w:lang w:val="en-US"/>
        </w:rPr>
        <w:t>h</w:t>
      </w:r>
      <w:r w:rsidRPr="00196E98">
        <w:rPr>
          <w:rFonts w:ascii="Arial" w:hAnsi="Arial" w:cs="Arial"/>
          <w:lang w:val="en-US"/>
        </w:rPr>
        <w:t>o</w:t>
      </w:r>
      <w:r>
        <w:rPr>
          <w:rFonts w:ascii="Arial" w:hAnsi="Arial" w:cs="Arial"/>
          <w:lang w:val="en-US"/>
        </w:rPr>
        <w:t>xy</w:t>
      </w:r>
      <w:r w:rsidRPr="00196E98">
        <w:rPr>
          <w:rFonts w:ascii="Arial" w:hAnsi="Arial" w:cs="Arial"/>
          <w:lang w:val="en-US"/>
        </w:rPr>
        <w:t>puerarin, 4-o-met</w:t>
      </w:r>
      <w:r>
        <w:rPr>
          <w:rFonts w:ascii="Arial" w:hAnsi="Arial" w:cs="Arial"/>
          <w:lang w:val="en-US"/>
        </w:rPr>
        <w:t>hy</w:t>
      </w:r>
      <w:r w:rsidRPr="00196E98">
        <w:rPr>
          <w:rFonts w:ascii="Arial" w:hAnsi="Arial" w:cs="Arial"/>
          <w:lang w:val="en-US"/>
        </w:rPr>
        <w:t>lmagnolol, 2-h</w:t>
      </w:r>
      <w:r>
        <w:rPr>
          <w:rFonts w:ascii="Arial" w:hAnsi="Arial" w:cs="Arial"/>
          <w:lang w:val="en-US"/>
        </w:rPr>
        <w:t>y</w:t>
      </w:r>
      <w:r w:rsidRPr="00196E98">
        <w:rPr>
          <w:rFonts w:ascii="Arial" w:hAnsi="Arial" w:cs="Arial"/>
          <w:lang w:val="en-US"/>
        </w:rPr>
        <w:t>dro</w:t>
      </w:r>
      <w:r>
        <w:rPr>
          <w:rFonts w:ascii="Arial" w:hAnsi="Arial" w:cs="Arial"/>
          <w:lang w:val="en-US"/>
        </w:rPr>
        <w:t>xy</w:t>
      </w:r>
      <w:r w:rsidRPr="00196E98">
        <w:rPr>
          <w:rFonts w:ascii="Arial" w:hAnsi="Arial" w:cs="Arial"/>
          <w:lang w:val="en-US"/>
        </w:rPr>
        <w:t>-daidzein, 4-met</w:t>
      </w:r>
      <w:r>
        <w:rPr>
          <w:rFonts w:ascii="Arial" w:hAnsi="Arial" w:cs="Arial"/>
          <w:lang w:val="en-US"/>
        </w:rPr>
        <w:t>h</w:t>
      </w:r>
      <w:r w:rsidRPr="00196E98">
        <w:rPr>
          <w:rFonts w:ascii="Arial" w:hAnsi="Arial" w:cs="Arial"/>
          <w:lang w:val="en-US"/>
        </w:rPr>
        <w:t>o</w:t>
      </w:r>
      <w:r>
        <w:rPr>
          <w:rFonts w:ascii="Arial" w:hAnsi="Arial" w:cs="Arial"/>
          <w:lang w:val="en-US"/>
        </w:rPr>
        <w:t>xy</w:t>
      </w:r>
      <w:r w:rsidRPr="00196E98">
        <w:rPr>
          <w:rFonts w:ascii="Arial" w:hAnsi="Arial" w:cs="Arial"/>
          <w:lang w:val="en-US"/>
        </w:rPr>
        <w:t>magnolol</w:t>
      </w:r>
      <w:r>
        <w:rPr>
          <w:rFonts w:ascii="Arial" w:hAnsi="Arial" w:cs="Arial"/>
          <w:bCs/>
          <w:lang w:val="en-US"/>
        </w:rPr>
        <w:t xml:space="preserve"> </w:t>
      </w:r>
      <w:r>
        <w:rPr>
          <w:rFonts w:ascii="Arial" w:hAnsi="Arial" w:cs="Arial"/>
          <w:lang w:val="en-US"/>
        </w:rPr>
        <w:t>that are used individually or in combinations</w:t>
      </w:r>
      <w:r w:rsidRPr="004A2677">
        <w:rPr>
          <w:rFonts w:ascii="Arial" w:hAnsi="Arial" w:cs="Arial"/>
          <w:lang w:val="en-US"/>
        </w:rPr>
        <w:t>.</w:t>
      </w:r>
      <w:r w:rsidR="001A5FC3" w:rsidRPr="00196E98">
        <w:rPr>
          <w:rFonts w:ascii="Arial" w:hAnsi="Arial" w:cs="Arial"/>
          <w:lang w:val="en-US"/>
        </w:rPr>
        <w:t xml:space="preserve"> </w:t>
      </w:r>
    </w:p>
    <w:p w:rsidR="00C25646" w:rsidRPr="00196E98" w:rsidRDefault="00C25646" w:rsidP="00C25646">
      <w:pPr>
        <w:spacing w:line="360" w:lineRule="auto"/>
        <w:ind w:left="360"/>
        <w:jc w:val="both"/>
        <w:rPr>
          <w:rFonts w:ascii="Arial" w:hAnsi="Arial" w:cs="Arial"/>
          <w:lang w:val="en-US"/>
        </w:rPr>
      </w:pPr>
    </w:p>
    <w:p w:rsidR="00C81FC8" w:rsidRPr="00196E98" w:rsidRDefault="00A94F80"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196E98">
        <w:rPr>
          <w:rFonts w:ascii="Arial" w:hAnsi="Arial" w:cs="Arial"/>
          <w:lang w:val="en-US"/>
        </w:rPr>
        <w:t xml:space="preserve"> </w:t>
      </w:r>
      <w:r w:rsidR="00F74B18" w:rsidRPr="00196E98">
        <w:rPr>
          <w:rFonts w:ascii="Arial" w:hAnsi="Arial" w:cs="Arial"/>
          <w:lang w:val="en-US"/>
        </w:rPr>
        <w:t>5-30</w:t>
      </w:r>
      <w:r>
        <w:rPr>
          <w:rFonts w:ascii="Arial" w:hAnsi="Arial" w:cs="Arial"/>
          <w:lang w:val="en-US"/>
        </w:rPr>
        <w:t xml:space="preserve">% by weight </w:t>
      </w:r>
      <w:r w:rsidR="00F74B18" w:rsidRPr="00196E98">
        <w:rPr>
          <w:rFonts w:ascii="Arial" w:hAnsi="Arial" w:cs="Arial"/>
          <w:lang w:val="en-US"/>
        </w:rPr>
        <w:t>4-met</w:t>
      </w:r>
      <w:r>
        <w:rPr>
          <w:rFonts w:ascii="Arial" w:hAnsi="Arial" w:cs="Arial"/>
          <w:lang w:val="en-US"/>
        </w:rPr>
        <w:t>h</w:t>
      </w:r>
      <w:r w:rsidR="00F74B18" w:rsidRPr="00196E98">
        <w:rPr>
          <w:rFonts w:ascii="Arial" w:hAnsi="Arial" w:cs="Arial"/>
          <w:lang w:val="en-US"/>
        </w:rPr>
        <w:t>o</w:t>
      </w:r>
      <w:r>
        <w:rPr>
          <w:rFonts w:ascii="Arial" w:hAnsi="Arial" w:cs="Arial"/>
          <w:lang w:val="en-US"/>
        </w:rPr>
        <w:t>xy</w:t>
      </w:r>
      <w:r w:rsidR="00F74B18" w:rsidRPr="00196E98">
        <w:rPr>
          <w:rFonts w:ascii="Arial" w:hAnsi="Arial" w:cs="Arial"/>
          <w:lang w:val="en-US"/>
        </w:rPr>
        <w:t>puerarin</w:t>
      </w:r>
      <w:r w:rsidR="00C81FC8" w:rsidRPr="00196E98">
        <w:rPr>
          <w:rFonts w:ascii="Arial" w:hAnsi="Arial" w:cs="Arial"/>
          <w:lang w:val="en-US"/>
        </w:rPr>
        <w:t xml:space="preserve">. </w:t>
      </w:r>
    </w:p>
    <w:p w:rsidR="00F75CCD" w:rsidRPr="00196E98" w:rsidRDefault="00F75CCD" w:rsidP="00F75CCD">
      <w:pPr>
        <w:spacing w:line="360" w:lineRule="auto"/>
        <w:ind w:left="720"/>
        <w:jc w:val="both"/>
        <w:rPr>
          <w:rFonts w:ascii="Arial" w:hAnsi="Arial" w:cs="Arial"/>
          <w:lang w:val="en-US"/>
        </w:rPr>
      </w:pPr>
    </w:p>
    <w:p w:rsidR="00C73840" w:rsidRPr="00196E98" w:rsidRDefault="00A94F80" w:rsidP="00F74B18">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00F74B18" w:rsidRPr="00196E98">
        <w:rPr>
          <w:rFonts w:ascii="Arial" w:hAnsi="Arial" w:cs="Arial"/>
          <w:lang w:val="en-US"/>
        </w:rPr>
        <w:t xml:space="preserve"> 30-5</w:t>
      </w:r>
      <w:r>
        <w:rPr>
          <w:rFonts w:ascii="Arial" w:hAnsi="Arial" w:cs="Arial"/>
          <w:lang w:val="en-US"/>
        </w:rPr>
        <w:t xml:space="preserve">% by weight </w:t>
      </w:r>
      <w:r w:rsidR="00F74B18" w:rsidRPr="00196E98">
        <w:rPr>
          <w:rFonts w:ascii="Arial" w:hAnsi="Arial" w:cs="Arial"/>
          <w:lang w:val="en-US"/>
        </w:rPr>
        <w:t>4-o-met</w:t>
      </w:r>
      <w:r>
        <w:rPr>
          <w:rFonts w:ascii="Arial" w:hAnsi="Arial" w:cs="Arial"/>
          <w:lang w:val="en-US"/>
        </w:rPr>
        <w:t>hy</w:t>
      </w:r>
      <w:r w:rsidR="00F74B18" w:rsidRPr="00196E98">
        <w:rPr>
          <w:rFonts w:ascii="Arial" w:hAnsi="Arial" w:cs="Arial"/>
          <w:lang w:val="en-US"/>
        </w:rPr>
        <w:t>lmagnolol</w:t>
      </w:r>
      <w:r w:rsidR="00C73840" w:rsidRPr="00196E98">
        <w:rPr>
          <w:rFonts w:ascii="Arial" w:hAnsi="Arial" w:cs="Arial"/>
          <w:lang w:val="en-US"/>
        </w:rPr>
        <w:t xml:space="preserve">. </w:t>
      </w:r>
    </w:p>
    <w:p w:rsidR="00F75CCD" w:rsidRPr="00196E98" w:rsidRDefault="00F75CCD" w:rsidP="00F75CCD">
      <w:pPr>
        <w:spacing w:line="360" w:lineRule="auto"/>
        <w:ind w:left="720"/>
        <w:jc w:val="both"/>
        <w:rPr>
          <w:rFonts w:ascii="Arial" w:hAnsi="Arial" w:cs="Arial"/>
          <w:lang w:val="en-US"/>
        </w:rPr>
      </w:pPr>
    </w:p>
    <w:p w:rsidR="00C73840" w:rsidRPr="00196E98" w:rsidRDefault="00A94F80"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00C73840" w:rsidRPr="00196E98">
        <w:rPr>
          <w:rFonts w:ascii="Arial" w:hAnsi="Arial" w:cs="Arial"/>
          <w:lang w:val="en-US"/>
        </w:rPr>
        <w:t xml:space="preserve"> </w:t>
      </w:r>
      <w:r w:rsidR="00DC46A9" w:rsidRPr="00196E98">
        <w:rPr>
          <w:rFonts w:ascii="Arial" w:hAnsi="Arial" w:cs="Arial"/>
          <w:lang w:val="en-US"/>
        </w:rPr>
        <w:t>60-25</w:t>
      </w:r>
      <w:r>
        <w:rPr>
          <w:rFonts w:ascii="Arial" w:hAnsi="Arial" w:cs="Arial"/>
          <w:lang w:val="en-US"/>
        </w:rPr>
        <w:t xml:space="preserve">% by weight </w:t>
      </w:r>
      <w:r w:rsidR="003D55CC" w:rsidRPr="00196E98">
        <w:rPr>
          <w:rFonts w:ascii="Arial" w:hAnsi="Arial" w:cs="Arial"/>
          <w:lang w:val="en-US"/>
        </w:rPr>
        <w:t>2-h</w:t>
      </w:r>
      <w:r>
        <w:rPr>
          <w:rFonts w:ascii="Arial" w:hAnsi="Arial" w:cs="Arial"/>
          <w:lang w:val="en-US"/>
        </w:rPr>
        <w:t>y</w:t>
      </w:r>
      <w:r w:rsidR="003D55CC" w:rsidRPr="00196E98">
        <w:rPr>
          <w:rFonts w:ascii="Arial" w:hAnsi="Arial" w:cs="Arial"/>
          <w:lang w:val="en-US"/>
        </w:rPr>
        <w:t>dro</w:t>
      </w:r>
      <w:r>
        <w:rPr>
          <w:rFonts w:ascii="Arial" w:hAnsi="Arial" w:cs="Arial"/>
          <w:lang w:val="en-US"/>
        </w:rPr>
        <w:t>xy</w:t>
      </w:r>
      <w:r w:rsidR="003D55CC" w:rsidRPr="00196E98">
        <w:rPr>
          <w:rFonts w:ascii="Arial" w:hAnsi="Arial" w:cs="Arial"/>
          <w:lang w:val="en-US"/>
        </w:rPr>
        <w:t>-dai</w:t>
      </w:r>
      <w:r w:rsidR="00DC46A9" w:rsidRPr="00196E98">
        <w:rPr>
          <w:rFonts w:ascii="Arial" w:hAnsi="Arial" w:cs="Arial"/>
          <w:lang w:val="en-US"/>
        </w:rPr>
        <w:t>dzein</w:t>
      </w:r>
      <w:r w:rsidR="00C73840" w:rsidRPr="00196E98">
        <w:rPr>
          <w:rFonts w:ascii="Arial" w:hAnsi="Arial" w:cs="Arial"/>
          <w:lang w:val="en-US"/>
        </w:rPr>
        <w:t xml:space="preserve">. </w:t>
      </w:r>
    </w:p>
    <w:p w:rsidR="00F75CCD" w:rsidRPr="00196E98" w:rsidRDefault="00F75CCD" w:rsidP="00F75CCD">
      <w:pPr>
        <w:spacing w:line="360" w:lineRule="auto"/>
        <w:ind w:left="720"/>
        <w:jc w:val="both"/>
        <w:rPr>
          <w:rFonts w:ascii="Arial" w:hAnsi="Arial" w:cs="Arial"/>
          <w:lang w:val="en-US"/>
        </w:rPr>
      </w:pPr>
    </w:p>
    <w:p w:rsidR="00C73840" w:rsidRPr="00196E98" w:rsidRDefault="00A94F80"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196E98">
        <w:rPr>
          <w:rFonts w:ascii="Arial" w:hAnsi="Arial" w:cs="Arial"/>
          <w:lang w:val="en-US"/>
        </w:rPr>
        <w:t xml:space="preserve"> </w:t>
      </w:r>
      <w:r w:rsidR="00DC46A9" w:rsidRPr="00196E98">
        <w:rPr>
          <w:rFonts w:ascii="Arial" w:hAnsi="Arial" w:cs="Arial"/>
          <w:lang w:val="en-US"/>
        </w:rPr>
        <w:t>5-40</w:t>
      </w:r>
      <w:r>
        <w:rPr>
          <w:rFonts w:ascii="Arial" w:hAnsi="Arial" w:cs="Arial"/>
          <w:lang w:val="en-US"/>
        </w:rPr>
        <w:t xml:space="preserve">% by weight </w:t>
      </w:r>
      <w:r w:rsidR="00685308" w:rsidRPr="00196E98">
        <w:rPr>
          <w:rFonts w:ascii="Arial" w:hAnsi="Arial" w:cs="Arial"/>
          <w:lang w:val="en-US"/>
        </w:rPr>
        <w:t>4-met</w:t>
      </w:r>
      <w:r>
        <w:rPr>
          <w:rFonts w:ascii="Arial" w:hAnsi="Arial" w:cs="Arial"/>
          <w:lang w:val="en-US"/>
        </w:rPr>
        <w:t>h</w:t>
      </w:r>
      <w:r w:rsidR="00685308" w:rsidRPr="00196E98">
        <w:rPr>
          <w:rFonts w:ascii="Arial" w:hAnsi="Arial" w:cs="Arial"/>
          <w:lang w:val="en-US"/>
        </w:rPr>
        <w:t>o</w:t>
      </w:r>
      <w:r>
        <w:rPr>
          <w:rFonts w:ascii="Arial" w:hAnsi="Arial" w:cs="Arial"/>
          <w:lang w:val="en-US"/>
        </w:rPr>
        <w:t>xy</w:t>
      </w:r>
      <w:r w:rsidR="00DC46A9" w:rsidRPr="00196E98">
        <w:rPr>
          <w:rFonts w:ascii="Arial" w:hAnsi="Arial" w:cs="Arial"/>
          <w:lang w:val="en-US"/>
        </w:rPr>
        <w:t>magnolol</w:t>
      </w:r>
      <w:r w:rsidR="00C73840" w:rsidRPr="00196E98">
        <w:rPr>
          <w:rFonts w:ascii="Arial" w:hAnsi="Arial" w:cs="Arial"/>
          <w:lang w:val="en-US"/>
        </w:rPr>
        <w:t xml:space="preserve">. </w:t>
      </w:r>
    </w:p>
    <w:p w:rsidR="00C25646" w:rsidRPr="00196E98" w:rsidRDefault="00C25646" w:rsidP="00C25646">
      <w:pPr>
        <w:spacing w:line="360" w:lineRule="auto"/>
        <w:jc w:val="both"/>
        <w:rPr>
          <w:rFonts w:ascii="Arial" w:hAnsi="Arial" w:cs="Arial"/>
          <w:lang w:val="en-US"/>
        </w:rPr>
      </w:pPr>
    </w:p>
    <w:p w:rsidR="00E92D40" w:rsidRPr="00196E98" w:rsidRDefault="00C64F37" w:rsidP="00E92D40">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w:t>
      </w:r>
      <w:r>
        <w:rPr>
          <w:rFonts w:ascii="Arial" w:hAnsi="Arial" w:cs="Arial"/>
          <w:lang w:val="en-US"/>
        </w:rPr>
        <w:t>5</w:t>
      </w:r>
      <w:r w:rsidRPr="001934A4">
        <w:rPr>
          <w:rFonts w:ascii="Arial" w:hAnsi="Arial" w:cs="Arial"/>
          <w:lang w:val="en-US"/>
        </w:rPr>
        <w:t xml:space="preserve"> obtained individually or in combinations from the group consisting of</w:t>
      </w:r>
      <w:r w:rsidRPr="004A2677">
        <w:rPr>
          <w:rFonts w:ascii="Arial" w:hAnsi="Arial" w:cs="Arial"/>
          <w:lang w:val="en-US"/>
        </w:rPr>
        <w:t xml:space="preserve"> </w:t>
      </w:r>
      <w:r w:rsidRPr="00196E98">
        <w:rPr>
          <w:rFonts w:ascii="Arial" w:hAnsi="Arial" w:cs="Arial"/>
          <w:lang w:val="en-US"/>
        </w:rPr>
        <w:t>4-met</w:t>
      </w:r>
      <w:r>
        <w:rPr>
          <w:rFonts w:ascii="Arial" w:hAnsi="Arial" w:cs="Arial"/>
          <w:lang w:val="en-US"/>
        </w:rPr>
        <w:t>h</w:t>
      </w:r>
      <w:r w:rsidRPr="00196E98">
        <w:rPr>
          <w:rFonts w:ascii="Arial" w:hAnsi="Arial" w:cs="Arial"/>
          <w:lang w:val="en-US"/>
        </w:rPr>
        <w:t>o</w:t>
      </w:r>
      <w:r>
        <w:rPr>
          <w:rFonts w:ascii="Arial" w:hAnsi="Arial" w:cs="Arial"/>
          <w:lang w:val="en-US"/>
        </w:rPr>
        <w:t>xy</w:t>
      </w:r>
      <w:r w:rsidRPr="00196E98">
        <w:rPr>
          <w:rFonts w:ascii="Arial" w:hAnsi="Arial" w:cs="Arial"/>
          <w:lang w:val="en-US"/>
        </w:rPr>
        <w:t>puerarin, 4-o-met</w:t>
      </w:r>
      <w:r>
        <w:rPr>
          <w:rFonts w:ascii="Arial" w:hAnsi="Arial" w:cs="Arial"/>
          <w:lang w:val="en-US"/>
        </w:rPr>
        <w:t>hy</w:t>
      </w:r>
      <w:r w:rsidRPr="00196E98">
        <w:rPr>
          <w:rFonts w:ascii="Arial" w:hAnsi="Arial" w:cs="Arial"/>
          <w:lang w:val="en-US"/>
        </w:rPr>
        <w:t>lmagnolol, 2-h</w:t>
      </w:r>
      <w:r>
        <w:rPr>
          <w:rFonts w:ascii="Arial" w:hAnsi="Arial" w:cs="Arial"/>
          <w:lang w:val="en-US"/>
        </w:rPr>
        <w:t>y</w:t>
      </w:r>
      <w:r w:rsidRPr="00196E98">
        <w:rPr>
          <w:rFonts w:ascii="Arial" w:hAnsi="Arial" w:cs="Arial"/>
          <w:lang w:val="en-US"/>
        </w:rPr>
        <w:t>dro</w:t>
      </w:r>
      <w:r>
        <w:rPr>
          <w:rFonts w:ascii="Arial" w:hAnsi="Arial" w:cs="Arial"/>
          <w:lang w:val="en-US"/>
        </w:rPr>
        <w:t>xy</w:t>
      </w:r>
      <w:r w:rsidRPr="00196E98">
        <w:rPr>
          <w:rFonts w:ascii="Arial" w:hAnsi="Arial" w:cs="Arial"/>
          <w:lang w:val="en-US"/>
        </w:rPr>
        <w:t>-daidzein, 4-met</w:t>
      </w:r>
      <w:r>
        <w:rPr>
          <w:rFonts w:ascii="Arial" w:hAnsi="Arial" w:cs="Arial"/>
          <w:lang w:val="en-US"/>
        </w:rPr>
        <w:t>h</w:t>
      </w:r>
      <w:r w:rsidRPr="00196E98">
        <w:rPr>
          <w:rFonts w:ascii="Arial" w:hAnsi="Arial" w:cs="Arial"/>
          <w:lang w:val="en-US"/>
        </w:rPr>
        <w:t>o</w:t>
      </w:r>
      <w:r>
        <w:rPr>
          <w:rFonts w:ascii="Arial" w:hAnsi="Arial" w:cs="Arial"/>
          <w:lang w:val="en-US"/>
        </w:rPr>
        <w:t>xy</w:t>
      </w:r>
      <w:r w:rsidRPr="00196E98">
        <w:rPr>
          <w:rFonts w:ascii="Arial" w:hAnsi="Arial" w:cs="Arial"/>
          <w:lang w:val="en-US"/>
        </w:rPr>
        <w:t>magnolol</w:t>
      </w:r>
      <w:r w:rsidRPr="004A2677">
        <w:rPr>
          <w:rFonts w:ascii="Arial" w:hAnsi="Arial" w:cs="Arial"/>
          <w:lang w:val="en-US"/>
        </w:rPr>
        <w:t xml:space="preserve"> </w:t>
      </w:r>
      <w:r>
        <w:rPr>
          <w:rFonts w:ascii="Arial" w:hAnsi="Arial" w:cs="Arial"/>
          <w:lang w:val="en-US"/>
        </w:rPr>
        <w:t>for the manufacture of a hypothermic composition for reducing the fever.</w:t>
      </w:r>
      <w:r w:rsidR="00E92D40" w:rsidRPr="00196E98">
        <w:rPr>
          <w:rStyle w:val="apple-style-span"/>
          <w:rFonts w:ascii="Arial" w:hAnsi="Arial" w:cs="Arial"/>
          <w:lang w:val="en-US"/>
        </w:rPr>
        <w:t xml:space="preserve"> </w:t>
      </w:r>
    </w:p>
    <w:p w:rsidR="00C81FC8" w:rsidRPr="00196E98" w:rsidRDefault="00C81FC8" w:rsidP="00E92D40">
      <w:pPr>
        <w:spacing w:line="360" w:lineRule="auto"/>
        <w:jc w:val="both"/>
        <w:rPr>
          <w:rFonts w:ascii="Arial" w:hAnsi="Arial" w:cs="Arial"/>
          <w:lang w:val="en-US"/>
        </w:rPr>
      </w:pPr>
    </w:p>
    <w:p w:rsidR="00BD4468" w:rsidRPr="00196E98" w:rsidRDefault="00BD4468" w:rsidP="008952EE">
      <w:pPr>
        <w:spacing w:line="360" w:lineRule="auto"/>
        <w:jc w:val="both"/>
        <w:rPr>
          <w:rFonts w:ascii="Arial" w:hAnsi="Arial" w:cs="Arial"/>
          <w:lang w:val="en-US"/>
        </w:rPr>
      </w:pPr>
    </w:p>
    <w:p w:rsidR="00BD4468" w:rsidRPr="00196E98" w:rsidRDefault="00BD4468" w:rsidP="008952EE">
      <w:pPr>
        <w:spacing w:line="360" w:lineRule="auto"/>
        <w:jc w:val="both"/>
        <w:rPr>
          <w:rFonts w:ascii="Arial" w:hAnsi="Arial" w:cs="Arial"/>
          <w:lang w:val="en-US"/>
        </w:rPr>
      </w:pPr>
    </w:p>
    <w:p w:rsidR="00D83532" w:rsidRPr="00196E98" w:rsidRDefault="00EF2E74" w:rsidP="008952EE">
      <w:pPr>
        <w:spacing w:line="360" w:lineRule="auto"/>
        <w:jc w:val="center"/>
        <w:rPr>
          <w:rFonts w:ascii="Arial" w:hAnsi="Arial" w:cs="Arial"/>
          <w:b/>
          <w:lang w:val="en-US"/>
        </w:rPr>
      </w:pPr>
      <w:r w:rsidRPr="00196E98">
        <w:rPr>
          <w:rFonts w:ascii="Arial" w:hAnsi="Arial" w:cs="Arial"/>
          <w:lang w:val="en-US"/>
        </w:rPr>
        <w:br w:type="page"/>
      </w:r>
      <w:r w:rsidR="00A512F1" w:rsidRPr="00A512F1">
        <w:rPr>
          <w:rFonts w:ascii="Arial" w:hAnsi="Arial" w:cs="Arial"/>
          <w:b/>
          <w:lang w:val="en-US"/>
        </w:rPr>
        <w:lastRenderedPageBreak/>
        <w:t>ABSTRAC</w:t>
      </w:r>
      <w:r w:rsidRPr="00196E98">
        <w:rPr>
          <w:rFonts w:ascii="Arial" w:hAnsi="Arial" w:cs="Arial"/>
          <w:b/>
          <w:lang w:val="en-US"/>
        </w:rPr>
        <w:t>T</w:t>
      </w:r>
    </w:p>
    <w:p w:rsidR="00D472CA" w:rsidRPr="00196E98" w:rsidRDefault="00D472CA" w:rsidP="008952EE">
      <w:pPr>
        <w:spacing w:line="360" w:lineRule="auto"/>
        <w:jc w:val="center"/>
        <w:rPr>
          <w:rFonts w:ascii="Arial" w:hAnsi="Arial" w:cs="Arial"/>
          <w:b/>
          <w:lang w:val="en-US"/>
        </w:rPr>
      </w:pPr>
    </w:p>
    <w:p w:rsidR="00D94A76" w:rsidRPr="00196E98" w:rsidRDefault="00A512F1" w:rsidP="00D472CA">
      <w:pPr>
        <w:spacing w:line="360" w:lineRule="auto"/>
        <w:jc w:val="center"/>
        <w:rPr>
          <w:rFonts w:ascii="Arial" w:hAnsi="Arial" w:cs="Arial"/>
          <w:b/>
          <w:lang w:val="en-US"/>
        </w:rPr>
      </w:pPr>
      <w:r>
        <w:rPr>
          <w:rFonts w:ascii="Arial" w:hAnsi="Arial" w:cs="Arial"/>
          <w:b/>
          <w:lang w:val="en-US"/>
        </w:rPr>
        <w:t>A HYPOTHERMIC COMPOSITION</w:t>
      </w:r>
    </w:p>
    <w:p w:rsidR="00D94A76" w:rsidRPr="00196E98" w:rsidRDefault="00D94A76" w:rsidP="006C079B">
      <w:pPr>
        <w:spacing w:line="360" w:lineRule="auto"/>
        <w:jc w:val="both"/>
        <w:rPr>
          <w:rFonts w:ascii="Arial" w:hAnsi="Arial" w:cs="Arial"/>
          <w:lang w:val="en-US"/>
        </w:rPr>
      </w:pPr>
    </w:p>
    <w:p w:rsidR="006C079B" w:rsidRPr="00196E98" w:rsidRDefault="00A512F1" w:rsidP="006C079B">
      <w:pPr>
        <w:spacing w:line="360" w:lineRule="auto"/>
        <w:jc w:val="both"/>
        <w:rPr>
          <w:rFonts w:ascii="Arial" w:hAnsi="Arial" w:cs="Arial"/>
          <w:lang w:val="en-US"/>
        </w:rPr>
      </w:pPr>
      <w:r>
        <w:rPr>
          <w:rFonts w:ascii="Arial" w:hAnsi="Arial" w:cs="Arial"/>
          <w:lang w:val="en-US"/>
        </w:rPr>
        <w:t>The invention relates to a hypothermic composition formed for reducing the fever.</w:t>
      </w:r>
      <w:r w:rsidR="006C079B" w:rsidRPr="00196E98">
        <w:rPr>
          <w:rFonts w:ascii="Arial" w:hAnsi="Arial" w:cs="Arial"/>
          <w:lang w:val="en-US"/>
        </w:rPr>
        <w:t xml:space="preserve"> </w:t>
      </w:r>
    </w:p>
    <w:p w:rsidR="002E716B" w:rsidRPr="00196E98" w:rsidRDefault="002E716B" w:rsidP="008952EE">
      <w:pPr>
        <w:spacing w:line="360" w:lineRule="auto"/>
        <w:jc w:val="both"/>
        <w:rPr>
          <w:rFonts w:ascii="Arial" w:hAnsi="Arial" w:cs="Arial"/>
          <w:lang w:val="en-US"/>
        </w:rPr>
      </w:pPr>
    </w:p>
    <w:p w:rsidR="00D83532" w:rsidRPr="00A512F1" w:rsidRDefault="00A512F1" w:rsidP="008952EE">
      <w:pPr>
        <w:spacing w:line="360" w:lineRule="auto"/>
        <w:jc w:val="both"/>
        <w:rPr>
          <w:rFonts w:ascii="Arial" w:hAnsi="Arial" w:cs="Arial"/>
          <w:b/>
          <w:lang w:val="en-US"/>
        </w:rPr>
      </w:pPr>
      <w:r>
        <w:rPr>
          <w:rFonts w:ascii="Arial" w:hAnsi="Arial" w:cs="Arial"/>
          <w:lang w:val="en-US"/>
        </w:rPr>
        <w:t>No figure</w:t>
      </w:r>
      <w:r w:rsidR="002E716B" w:rsidRPr="00196E98">
        <w:rPr>
          <w:rFonts w:ascii="Arial" w:hAnsi="Arial" w:cs="Arial"/>
          <w:lang w:val="en-US"/>
        </w:rPr>
        <w:t>.</w:t>
      </w:r>
    </w:p>
    <w:sectPr w:rsidR="00D83532" w:rsidRPr="00A512F1" w:rsidSect="00854636">
      <w:headerReference w:type="even" r:id="rId9"/>
      <w:headerReference w:type="default" r:id="rId10"/>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37" w:rsidRDefault="00D96237">
      <w:r>
        <w:separator/>
      </w:r>
    </w:p>
  </w:endnote>
  <w:endnote w:type="continuationSeparator" w:id="1">
    <w:p w:rsidR="00D96237" w:rsidRDefault="00D9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37" w:rsidRDefault="00D96237">
      <w:r>
        <w:separator/>
      </w:r>
    </w:p>
  </w:footnote>
  <w:footnote w:type="continuationSeparator" w:id="1">
    <w:p w:rsidR="00D96237" w:rsidRDefault="00D96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3207B">
      <w:rPr>
        <w:rStyle w:val="SayfaNumaras"/>
        <w:noProof/>
      </w:rPr>
      <w:t>1</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E32"/>
    <w:multiLevelType w:val="multilevel"/>
    <w:tmpl w:val="AD9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5E040E7"/>
    <w:multiLevelType w:val="multilevel"/>
    <w:tmpl w:val="A5F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0BAE"/>
    <w:rsid w:val="0001417B"/>
    <w:rsid w:val="000154D7"/>
    <w:rsid w:val="00026BA2"/>
    <w:rsid w:val="000368C2"/>
    <w:rsid w:val="000418B4"/>
    <w:rsid w:val="00047993"/>
    <w:rsid w:val="000573FE"/>
    <w:rsid w:val="00072C01"/>
    <w:rsid w:val="00073552"/>
    <w:rsid w:val="00077A43"/>
    <w:rsid w:val="00084ED3"/>
    <w:rsid w:val="00096E14"/>
    <w:rsid w:val="000A0AB5"/>
    <w:rsid w:val="000B4EC7"/>
    <w:rsid w:val="000D09EA"/>
    <w:rsid w:val="000D310E"/>
    <w:rsid w:val="000E5EC3"/>
    <w:rsid w:val="000F1E0F"/>
    <w:rsid w:val="000F4FE6"/>
    <w:rsid w:val="00112BA2"/>
    <w:rsid w:val="00113608"/>
    <w:rsid w:val="00116E06"/>
    <w:rsid w:val="0012113F"/>
    <w:rsid w:val="00127A35"/>
    <w:rsid w:val="00133604"/>
    <w:rsid w:val="00147127"/>
    <w:rsid w:val="001558D3"/>
    <w:rsid w:val="00157D8F"/>
    <w:rsid w:val="001604D4"/>
    <w:rsid w:val="00161E05"/>
    <w:rsid w:val="00173E97"/>
    <w:rsid w:val="00181063"/>
    <w:rsid w:val="001814DF"/>
    <w:rsid w:val="001853E4"/>
    <w:rsid w:val="00193436"/>
    <w:rsid w:val="00193F7B"/>
    <w:rsid w:val="001946E9"/>
    <w:rsid w:val="00196E98"/>
    <w:rsid w:val="001A0F1C"/>
    <w:rsid w:val="001A2089"/>
    <w:rsid w:val="001A4CF1"/>
    <w:rsid w:val="001A5FC3"/>
    <w:rsid w:val="001A7800"/>
    <w:rsid w:val="001C0D49"/>
    <w:rsid w:val="001C1AAD"/>
    <w:rsid w:val="001C3855"/>
    <w:rsid w:val="001C6335"/>
    <w:rsid w:val="001C6844"/>
    <w:rsid w:val="001C7EFE"/>
    <w:rsid w:val="001D08D8"/>
    <w:rsid w:val="001D1BC5"/>
    <w:rsid w:val="001D74A9"/>
    <w:rsid w:val="001D74E6"/>
    <w:rsid w:val="001E00AC"/>
    <w:rsid w:val="001E1C15"/>
    <w:rsid w:val="001F2AD2"/>
    <w:rsid w:val="00202B84"/>
    <w:rsid w:val="0023012C"/>
    <w:rsid w:val="0023207B"/>
    <w:rsid w:val="00233A4B"/>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10FFC"/>
    <w:rsid w:val="00311CEC"/>
    <w:rsid w:val="00312158"/>
    <w:rsid w:val="00313017"/>
    <w:rsid w:val="00315253"/>
    <w:rsid w:val="0032549E"/>
    <w:rsid w:val="00327785"/>
    <w:rsid w:val="00334585"/>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55CC"/>
    <w:rsid w:val="003D6F57"/>
    <w:rsid w:val="003E711F"/>
    <w:rsid w:val="003F14A5"/>
    <w:rsid w:val="003F725C"/>
    <w:rsid w:val="004004DA"/>
    <w:rsid w:val="00406F31"/>
    <w:rsid w:val="00415561"/>
    <w:rsid w:val="004160B8"/>
    <w:rsid w:val="004248B2"/>
    <w:rsid w:val="00426FFA"/>
    <w:rsid w:val="0043311B"/>
    <w:rsid w:val="00440D2C"/>
    <w:rsid w:val="004456AA"/>
    <w:rsid w:val="004475B7"/>
    <w:rsid w:val="0045491E"/>
    <w:rsid w:val="004748E0"/>
    <w:rsid w:val="004767A3"/>
    <w:rsid w:val="00480BD3"/>
    <w:rsid w:val="004964FE"/>
    <w:rsid w:val="004A2919"/>
    <w:rsid w:val="004A4F39"/>
    <w:rsid w:val="004B1400"/>
    <w:rsid w:val="004C1545"/>
    <w:rsid w:val="004D1664"/>
    <w:rsid w:val="004D639C"/>
    <w:rsid w:val="004D769F"/>
    <w:rsid w:val="004E57EC"/>
    <w:rsid w:val="004F27AF"/>
    <w:rsid w:val="005038FA"/>
    <w:rsid w:val="00510A55"/>
    <w:rsid w:val="00520585"/>
    <w:rsid w:val="00526411"/>
    <w:rsid w:val="0054389C"/>
    <w:rsid w:val="00545A1D"/>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D64CA"/>
    <w:rsid w:val="005E029B"/>
    <w:rsid w:val="005E0A4D"/>
    <w:rsid w:val="005E7590"/>
    <w:rsid w:val="005F042D"/>
    <w:rsid w:val="006009FA"/>
    <w:rsid w:val="006032AE"/>
    <w:rsid w:val="0060472C"/>
    <w:rsid w:val="00604CC2"/>
    <w:rsid w:val="00604D9C"/>
    <w:rsid w:val="00606B78"/>
    <w:rsid w:val="006141B4"/>
    <w:rsid w:val="00616973"/>
    <w:rsid w:val="006206EF"/>
    <w:rsid w:val="00620874"/>
    <w:rsid w:val="00621446"/>
    <w:rsid w:val="006236E0"/>
    <w:rsid w:val="00644797"/>
    <w:rsid w:val="00650BA6"/>
    <w:rsid w:val="006520BF"/>
    <w:rsid w:val="006574E9"/>
    <w:rsid w:val="006673FF"/>
    <w:rsid w:val="00672DEA"/>
    <w:rsid w:val="006750B9"/>
    <w:rsid w:val="006825E7"/>
    <w:rsid w:val="00685308"/>
    <w:rsid w:val="00686603"/>
    <w:rsid w:val="006A7523"/>
    <w:rsid w:val="006B18AE"/>
    <w:rsid w:val="006B53D9"/>
    <w:rsid w:val="006B6640"/>
    <w:rsid w:val="006B7166"/>
    <w:rsid w:val="006B746C"/>
    <w:rsid w:val="006C079B"/>
    <w:rsid w:val="006C180B"/>
    <w:rsid w:val="006C38EA"/>
    <w:rsid w:val="006D10A8"/>
    <w:rsid w:val="006D1AC6"/>
    <w:rsid w:val="006E3DBF"/>
    <w:rsid w:val="006E7515"/>
    <w:rsid w:val="00720213"/>
    <w:rsid w:val="007360CA"/>
    <w:rsid w:val="00737472"/>
    <w:rsid w:val="007400FF"/>
    <w:rsid w:val="00763C72"/>
    <w:rsid w:val="00765AA4"/>
    <w:rsid w:val="0078274D"/>
    <w:rsid w:val="00786C47"/>
    <w:rsid w:val="007914CE"/>
    <w:rsid w:val="00791872"/>
    <w:rsid w:val="007A10CB"/>
    <w:rsid w:val="007E513B"/>
    <w:rsid w:val="007F298B"/>
    <w:rsid w:val="008030E4"/>
    <w:rsid w:val="00805CAF"/>
    <w:rsid w:val="00810916"/>
    <w:rsid w:val="0082779B"/>
    <w:rsid w:val="00827A6B"/>
    <w:rsid w:val="008414AD"/>
    <w:rsid w:val="00841EDE"/>
    <w:rsid w:val="008436AB"/>
    <w:rsid w:val="00850BA4"/>
    <w:rsid w:val="00854636"/>
    <w:rsid w:val="008802A7"/>
    <w:rsid w:val="00884899"/>
    <w:rsid w:val="008952EE"/>
    <w:rsid w:val="00895C67"/>
    <w:rsid w:val="00896C8D"/>
    <w:rsid w:val="008A2CFA"/>
    <w:rsid w:val="008A7D3F"/>
    <w:rsid w:val="008B6EAB"/>
    <w:rsid w:val="008C01DF"/>
    <w:rsid w:val="008C6804"/>
    <w:rsid w:val="008E2389"/>
    <w:rsid w:val="008E40C4"/>
    <w:rsid w:val="008F1B02"/>
    <w:rsid w:val="008F39C1"/>
    <w:rsid w:val="008F6B92"/>
    <w:rsid w:val="008F7E4E"/>
    <w:rsid w:val="009113DC"/>
    <w:rsid w:val="0091703E"/>
    <w:rsid w:val="00920085"/>
    <w:rsid w:val="00925A77"/>
    <w:rsid w:val="00940548"/>
    <w:rsid w:val="00941C3B"/>
    <w:rsid w:val="00950DEE"/>
    <w:rsid w:val="00952B55"/>
    <w:rsid w:val="00952B8B"/>
    <w:rsid w:val="009660D7"/>
    <w:rsid w:val="00996734"/>
    <w:rsid w:val="009A12D3"/>
    <w:rsid w:val="009A27FC"/>
    <w:rsid w:val="009A67D7"/>
    <w:rsid w:val="009B0D0D"/>
    <w:rsid w:val="009D7B1D"/>
    <w:rsid w:val="009E05CC"/>
    <w:rsid w:val="009E22A9"/>
    <w:rsid w:val="009E3144"/>
    <w:rsid w:val="009E7049"/>
    <w:rsid w:val="009F1E7E"/>
    <w:rsid w:val="00A001F0"/>
    <w:rsid w:val="00A15417"/>
    <w:rsid w:val="00A15D8C"/>
    <w:rsid w:val="00A3258D"/>
    <w:rsid w:val="00A328E0"/>
    <w:rsid w:val="00A370BF"/>
    <w:rsid w:val="00A4307E"/>
    <w:rsid w:val="00A44D55"/>
    <w:rsid w:val="00A512F1"/>
    <w:rsid w:val="00A52132"/>
    <w:rsid w:val="00A61853"/>
    <w:rsid w:val="00A65465"/>
    <w:rsid w:val="00A834DE"/>
    <w:rsid w:val="00A94F80"/>
    <w:rsid w:val="00AB02BA"/>
    <w:rsid w:val="00AB216C"/>
    <w:rsid w:val="00AC745F"/>
    <w:rsid w:val="00AE0ADB"/>
    <w:rsid w:val="00AE7AB5"/>
    <w:rsid w:val="00AF5CCF"/>
    <w:rsid w:val="00B00A35"/>
    <w:rsid w:val="00B03A9A"/>
    <w:rsid w:val="00B03EFE"/>
    <w:rsid w:val="00B04D14"/>
    <w:rsid w:val="00B06BE1"/>
    <w:rsid w:val="00B1745A"/>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70CBC"/>
    <w:rsid w:val="00B86273"/>
    <w:rsid w:val="00B9455E"/>
    <w:rsid w:val="00B97FB1"/>
    <w:rsid w:val="00BC4DE0"/>
    <w:rsid w:val="00BD0EE7"/>
    <w:rsid w:val="00BD4468"/>
    <w:rsid w:val="00BD5F63"/>
    <w:rsid w:val="00BE1942"/>
    <w:rsid w:val="00BE6F0E"/>
    <w:rsid w:val="00BF20D9"/>
    <w:rsid w:val="00C008BF"/>
    <w:rsid w:val="00C11D07"/>
    <w:rsid w:val="00C20B6F"/>
    <w:rsid w:val="00C25646"/>
    <w:rsid w:val="00C32561"/>
    <w:rsid w:val="00C369F4"/>
    <w:rsid w:val="00C51FC2"/>
    <w:rsid w:val="00C52334"/>
    <w:rsid w:val="00C60F58"/>
    <w:rsid w:val="00C64F37"/>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60A7"/>
    <w:rsid w:val="00D1172D"/>
    <w:rsid w:val="00D12A9B"/>
    <w:rsid w:val="00D169CE"/>
    <w:rsid w:val="00D20AE2"/>
    <w:rsid w:val="00D34255"/>
    <w:rsid w:val="00D3450D"/>
    <w:rsid w:val="00D4057C"/>
    <w:rsid w:val="00D40859"/>
    <w:rsid w:val="00D409CE"/>
    <w:rsid w:val="00D45610"/>
    <w:rsid w:val="00D472CA"/>
    <w:rsid w:val="00D52AC1"/>
    <w:rsid w:val="00D60E1F"/>
    <w:rsid w:val="00D8013B"/>
    <w:rsid w:val="00D82F94"/>
    <w:rsid w:val="00D83532"/>
    <w:rsid w:val="00D92B5E"/>
    <w:rsid w:val="00D94A76"/>
    <w:rsid w:val="00D955AD"/>
    <w:rsid w:val="00D96237"/>
    <w:rsid w:val="00D969AA"/>
    <w:rsid w:val="00DA12D8"/>
    <w:rsid w:val="00DB2622"/>
    <w:rsid w:val="00DB2C43"/>
    <w:rsid w:val="00DC4632"/>
    <w:rsid w:val="00DC46A9"/>
    <w:rsid w:val="00DC51BF"/>
    <w:rsid w:val="00DC7052"/>
    <w:rsid w:val="00DE00BE"/>
    <w:rsid w:val="00DE2AAE"/>
    <w:rsid w:val="00DE3360"/>
    <w:rsid w:val="00DE38FE"/>
    <w:rsid w:val="00DE42FD"/>
    <w:rsid w:val="00DE5601"/>
    <w:rsid w:val="00DE5E48"/>
    <w:rsid w:val="00DF02F2"/>
    <w:rsid w:val="00E001CA"/>
    <w:rsid w:val="00E00DCC"/>
    <w:rsid w:val="00E012D3"/>
    <w:rsid w:val="00E10E5A"/>
    <w:rsid w:val="00E16ABF"/>
    <w:rsid w:val="00E221C5"/>
    <w:rsid w:val="00E246A7"/>
    <w:rsid w:val="00E25E61"/>
    <w:rsid w:val="00E302D0"/>
    <w:rsid w:val="00E45C48"/>
    <w:rsid w:val="00E511A1"/>
    <w:rsid w:val="00E51CD0"/>
    <w:rsid w:val="00E55040"/>
    <w:rsid w:val="00E578C6"/>
    <w:rsid w:val="00E72C9A"/>
    <w:rsid w:val="00E7610A"/>
    <w:rsid w:val="00E80F7D"/>
    <w:rsid w:val="00E86062"/>
    <w:rsid w:val="00E92D40"/>
    <w:rsid w:val="00E957A4"/>
    <w:rsid w:val="00E95AD9"/>
    <w:rsid w:val="00EA7C46"/>
    <w:rsid w:val="00EB6D55"/>
    <w:rsid w:val="00EC4ACD"/>
    <w:rsid w:val="00ED1E21"/>
    <w:rsid w:val="00ED51CC"/>
    <w:rsid w:val="00EF2935"/>
    <w:rsid w:val="00EF2E74"/>
    <w:rsid w:val="00F01A57"/>
    <w:rsid w:val="00F0720E"/>
    <w:rsid w:val="00F12660"/>
    <w:rsid w:val="00F23A97"/>
    <w:rsid w:val="00F2674C"/>
    <w:rsid w:val="00F35B5C"/>
    <w:rsid w:val="00F46378"/>
    <w:rsid w:val="00F51D02"/>
    <w:rsid w:val="00F56AE2"/>
    <w:rsid w:val="00F62374"/>
    <w:rsid w:val="00F623EC"/>
    <w:rsid w:val="00F65FDA"/>
    <w:rsid w:val="00F74B18"/>
    <w:rsid w:val="00F758F5"/>
    <w:rsid w:val="00F75CCD"/>
    <w:rsid w:val="00F7683D"/>
    <w:rsid w:val="00F9662A"/>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uiPriority w:val="99"/>
    <w:unhideWhenUsed/>
    <w:rsid w:val="004767A3"/>
    <w:rPr>
      <w:color w:val="0000FF"/>
      <w:u w:val="single"/>
    </w:rPr>
  </w:style>
  <w:style w:type="character" w:customStyle="1" w:styleId="patent-number2">
    <w:name w:val="patent-number2"/>
    <w:basedOn w:val="VarsaylanParagrafYazTipi"/>
    <w:rsid w:val="006C180B"/>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903834293">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Fenasetin" TargetMode="External"/><Relationship Id="rId3" Type="http://schemas.openxmlformats.org/officeDocument/2006/relationships/settings" Target="settings.xml"/><Relationship Id="rId7" Type="http://schemas.openxmlformats.org/officeDocument/2006/relationships/hyperlink" Target="http://tr.wikipedia.org/wiki/Ani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9085</CharactersWithSpaces>
  <SharedDoc>false</SharedDoc>
  <HLinks>
    <vt:vector size="120" baseType="variant">
      <vt:variant>
        <vt:i4>7798830</vt:i4>
      </vt:variant>
      <vt:variant>
        <vt:i4>57</vt:i4>
      </vt:variant>
      <vt:variant>
        <vt:i4>0</vt:i4>
      </vt:variant>
      <vt:variant>
        <vt:i4>5</vt:i4>
      </vt:variant>
      <vt:variant>
        <vt:lpwstr>http://tr.wikipedia.org/wiki/Antipirin</vt:lpwstr>
      </vt:variant>
      <vt:variant>
        <vt:lpwstr/>
      </vt:variant>
      <vt:variant>
        <vt:i4>4063274</vt:i4>
      </vt:variant>
      <vt:variant>
        <vt:i4>54</vt:i4>
      </vt:variant>
      <vt:variant>
        <vt:i4>0</vt:i4>
      </vt:variant>
      <vt:variant>
        <vt:i4>5</vt:i4>
      </vt:variant>
      <vt:variant>
        <vt:lpwstr>http://tr.wikipedia.org/w/index.php?title=Pirazol&amp;action=edit&amp;redlink=1</vt:lpwstr>
      </vt:variant>
      <vt:variant>
        <vt:lpwstr/>
      </vt:variant>
      <vt:variant>
        <vt:i4>7274539</vt:i4>
      </vt:variant>
      <vt:variant>
        <vt:i4>51</vt:i4>
      </vt:variant>
      <vt:variant>
        <vt:i4>0</vt:i4>
      </vt:variant>
      <vt:variant>
        <vt:i4>5</vt:i4>
      </vt:variant>
      <vt:variant>
        <vt:lpwstr>http://tr.wikipedia.org/wiki/Anilin</vt:lpwstr>
      </vt:variant>
      <vt:variant>
        <vt:lpwstr/>
      </vt:variant>
      <vt:variant>
        <vt:i4>6946861</vt:i4>
      </vt:variant>
      <vt:variant>
        <vt:i4>48</vt:i4>
      </vt:variant>
      <vt:variant>
        <vt:i4>0</vt:i4>
      </vt:variant>
      <vt:variant>
        <vt:i4>5</vt:i4>
      </vt:variant>
      <vt:variant>
        <vt:lpwstr>http://tr.wikipedia.org/wiki/Hemoglobin</vt:lpwstr>
      </vt:variant>
      <vt:variant>
        <vt:lpwstr/>
      </vt:variant>
      <vt:variant>
        <vt:i4>7274529</vt:i4>
      </vt:variant>
      <vt:variant>
        <vt:i4>45</vt:i4>
      </vt:variant>
      <vt:variant>
        <vt:i4>0</vt:i4>
      </vt:variant>
      <vt:variant>
        <vt:i4>5</vt:i4>
      </vt:variant>
      <vt:variant>
        <vt:lpwstr>http://tr.wikipedia.org/wiki/Fenasetin</vt:lpwstr>
      </vt:variant>
      <vt:variant>
        <vt:lpwstr/>
      </vt:variant>
      <vt:variant>
        <vt:i4>7274539</vt:i4>
      </vt:variant>
      <vt:variant>
        <vt:i4>42</vt:i4>
      </vt:variant>
      <vt:variant>
        <vt:i4>0</vt:i4>
      </vt:variant>
      <vt:variant>
        <vt:i4>5</vt:i4>
      </vt:variant>
      <vt:variant>
        <vt:lpwstr>http://tr.wikipedia.org/wiki/Anilin</vt:lpwstr>
      </vt:variant>
      <vt:variant>
        <vt:lpwstr/>
      </vt:variant>
      <vt:variant>
        <vt:i4>6291496</vt:i4>
      </vt:variant>
      <vt:variant>
        <vt:i4>39</vt:i4>
      </vt:variant>
      <vt:variant>
        <vt:i4>0</vt:i4>
      </vt:variant>
      <vt:variant>
        <vt:i4>5</vt:i4>
      </vt:variant>
      <vt:variant>
        <vt:lpwstr>http://tr.wikipedia.org/wiki/Enfeksiyon</vt:lpwstr>
      </vt:variant>
      <vt:variant>
        <vt:lpwstr/>
      </vt:variant>
      <vt:variant>
        <vt:i4>196678</vt:i4>
      </vt:variant>
      <vt:variant>
        <vt:i4>36</vt:i4>
      </vt:variant>
      <vt:variant>
        <vt:i4>0</vt:i4>
      </vt:variant>
      <vt:variant>
        <vt:i4>5</vt:i4>
      </vt:variant>
      <vt:variant>
        <vt:lpwstr>http://tr.wikipedia.org/wiki/%C4%B0nterl%C3%B6kin</vt:lpwstr>
      </vt:variant>
      <vt:variant>
        <vt:lpwstr/>
      </vt:variant>
      <vt:variant>
        <vt:i4>1048666</vt:i4>
      </vt:variant>
      <vt:variant>
        <vt:i4>33</vt:i4>
      </vt:variant>
      <vt:variant>
        <vt:i4>0</vt:i4>
      </vt:variant>
      <vt:variant>
        <vt:i4>5</vt:i4>
      </vt:variant>
      <vt:variant>
        <vt:lpwstr>http://tr.wikipedia.org/wiki/Hipotalamus</vt:lpwstr>
      </vt:variant>
      <vt:variant>
        <vt:lpwstr/>
      </vt:variant>
      <vt:variant>
        <vt:i4>7667751</vt:i4>
      </vt:variant>
      <vt:variant>
        <vt:i4>30</vt:i4>
      </vt:variant>
      <vt:variant>
        <vt:i4>0</vt:i4>
      </vt:variant>
      <vt:variant>
        <vt:i4>5</vt:i4>
      </vt:variant>
      <vt:variant>
        <vt:lpwstr>http://tr.wikipedia.org/wiki/Analjezik</vt:lpwstr>
      </vt:variant>
      <vt:variant>
        <vt:lpwstr/>
      </vt:variant>
      <vt:variant>
        <vt:i4>196698</vt:i4>
      </vt:variant>
      <vt:variant>
        <vt:i4>27</vt:i4>
      </vt:variant>
      <vt:variant>
        <vt:i4>0</vt:i4>
      </vt:variant>
      <vt:variant>
        <vt:i4>5</vt:i4>
      </vt:variant>
      <vt:variant>
        <vt:lpwstr>http://tr.wikipedia.org/wiki/Aspirin</vt:lpwstr>
      </vt:variant>
      <vt:variant>
        <vt:lpwstr/>
      </vt:variant>
      <vt:variant>
        <vt:i4>7340065</vt:i4>
      </vt:variant>
      <vt:variant>
        <vt:i4>24</vt:i4>
      </vt:variant>
      <vt:variant>
        <vt:i4>0</vt:i4>
      </vt:variant>
      <vt:variant>
        <vt:i4>5</vt:i4>
      </vt:variant>
      <vt:variant>
        <vt:lpwstr>http://tr.wikipedia.org/wiki/S%C4%B1cakl%C4%B1k</vt:lpwstr>
      </vt:variant>
      <vt:variant>
        <vt:lpwstr/>
      </vt:variant>
      <vt:variant>
        <vt:i4>6815789</vt:i4>
      </vt:variant>
      <vt:variant>
        <vt:i4>21</vt:i4>
      </vt:variant>
      <vt:variant>
        <vt:i4>0</vt:i4>
      </vt:variant>
      <vt:variant>
        <vt:i4>5</vt:i4>
      </vt:variant>
      <vt:variant>
        <vt:lpwstr>http://tr.wikipedia.org/wiki/%C3%96l%C3%BCm</vt:lpwstr>
      </vt:variant>
      <vt:variant>
        <vt:lpwstr/>
      </vt:variant>
      <vt:variant>
        <vt:i4>2031710</vt:i4>
      </vt:variant>
      <vt:variant>
        <vt:i4>18</vt:i4>
      </vt:variant>
      <vt:variant>
        <vt:i4>0</vt:i4>
      </vt:variant>
      <vt:variant>
        <vt:i4>5</vt:i4>
      </vt:variant>
      <vt:variant>
        <vt:lpwstr>http://tr.wikipedia.org/wiki/Bilin%C3%A7</vt:lpwstr>
      </vt:variant>
      <vt:variant>
        <vt:lpwstr/>
      </vt:variant>
      <vt:variant>
        <vt:i4>8192041</vt:i4>
      </vt:variant>
      <vt:variant>
        <vt:i4>15</vt:i4>
      </vt:variant>
      <vt:variant>
        <vt:i4>0</vt:i4>
      </vt:variant>
      <vt:variant>
        <vt:i4>5</vt:i4>
      </vt:variant>
      <vt:variant>
        <vt:lpwstr>http://tr.wikipedia.org/wiki/Su</vt:lpwstr>
      </vt:variant>
      <vt:variant>
        <vt:lpwstr/>
      </vt:variant>
      <vt:variant>
        <vt:i4>21757980</vt:i4>
      </vt:variant>
      <vt:variant>
        <vt:i4>12</vt:i4>
      </vt:variant>
      <vt:variant>
        <vt:i4>0</vt:i4>
      </vt:variant>
      <vt:variant>
        <vt:i4>5</vt:i4>
      </vt:variant>
      <vt:variant>
        <vt:lpwstr>http://tr.wikipedia.org/wiki/Is%C4%B1</vt:lpwstr>
      </vt:variant>
      <vt:variant>
        <vt:lpwstr/>
      </vt:variant>
      <vt:variant>
        <vt:i4>1507400</vt:i4>
      </vt:variant>
      <vt:variant>
        <vt:i4>9</vt:i4>
      </vt:variant>
      <vt:variant>
        <vt:i4>0</vt:i4>
      </vt:variant>
      <vt:variant>
        <vt:i4>5</vt:i4>
      </vt:variant>
      <vt:variant>
        <vt:lpwstr>http://tr.wikipedia.org/wiki/Kar</vt:lpwstr>
      </vt:variant>
      <vt:variant>
        <vt:lpwstr/>
      </vt:variant>
      <vt:variant>
        <vt:i4>4849744</vt:i4>
      </vt:variant>
      <vt:variant>
        <vt:i4>6</vt:i4>
      </vt:variant>
      <vt:variant>
        <vt:i4>0</vt:i4>
      </vt:variant>
      <vt:variant>
        <vt:i4>5</vt:i4>
      </vt:variant>
      <vt:variant>
        <vt:lpwstr>http://tr.wikipedia.org/wiki/R%C3%BCzg%C3%A2r</vt:lpwstr>
      </vt:variant>
      <vt:variant>
        <vt:lpwstr/>
      </vt:variant>
      <vt:variant>
        <vt:i4>4194333</vt:i4>
      </vt:variant>
      <vt:variant>
        <vt:i4>3</vt:i4>
      </vt:variant>
      <vt:variant>
        <vt:i4>0</vt:i4>
      </vt:variant>
      <vt:variant>
        <vt:i4>5</vt:i4>
      </vt:variant>
      <vt:variant>
        <vt:lpwstr>http://tr.wikipedia.org/wiki/Ya%C4%9Fmur</vt:lpwstr>
      </vt:variant>
      <vt:variant>
        <vt:lpwstr/>
      </vt:variant>
      <vt:variant>
        <vt:i4>5439589</vt:i4>
      </vt:variant>
      <vt:variant>
        <vt:i4>0</vt:i4>
      </vt:variant>
      <vt:variant>
        <vt:i4>0</vt:i4>
      </vt:variant>
      <vt:variant>
        <vt:i4>5</vt:i4>
      </vt:variant>
      <vt:variant>
        <vt:lpwstr>http://tr.wikipedia.org/w/index.php?title=V%C3%BCcut_s%C4%B1cakl%C4%B1%C4%9F%C4%B1&amp;action=edit&amp;redlink=1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50</cp:revision>
  <dcterms:created xsi:type="dcterms:W3CDTF">2013-09-13T00:37:00Z</dcterms:created>
  <dcterms:modified xsi:type="dcterms:W3CDTF">2013-09-13T02:08:00Z</dcterms:modified>
</cp:coreProperties>
</file>