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1917BD" w:rsidRDefault="001917BD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FORMULATION DISPLAYING ANTI-MITOTIC EFFECT BY SUPPPRESSING CDK-1 CDK-2 AND CYCLINE B1 EXPRESSION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506F5F" w:rsidRPr="001917BD" w:rsidRDefault="001917BD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</w:t>
      </w:r>
      <w:r w:rsidRPr="001917BD">
        <w:rPr>
          <w:rFonts w:ascii="Arial" w:hAnsi="Arial" w:cs="Arial"/>
          <w:lang w:val="en-US"/>
        </w:rPr>
        <w:t xml:space="preserve">a formulation </w:t>
      </w:r>
      <w:r>
        <w:rPr>
          <w:rFonts w:ascii="Arial" w:hAnsi="Arial" w:cs="Arial"/>
          <w:lang w:val="en-US"/>
        </w:rPr>
        <w:t xml:space="preserve">developed to display </w:t>
      </w:r>
      <w:r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Pr="001917BD">
        <w:rPr>
          <w:rFonts w:ascii="Arial" w:hAnsi="Arial" w:cs="Arial"/>
          <w:lang w:val="en-US"/>
        </w:rPr>
        <w:t xml:space="preserve"> cdk-1 cdk-2 and cycline b1 expression</w:t>
      </w:r>
      <w:r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0F7FEF" w:rsidRDefault="009330E5" w:rsidP="006C730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At present it is known that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0F7FEF">
        <w:rPr>
          <w:rFonts w:ascii="Arial" w:hAnsi="Arial" w:cs="Arial"/>
          <w:lang w:val="en-US"/>
        </w:rPr>
        <w:t xml:space="preserve">an anti-mitotic agent is a </w:t>
      </w:r>
      <w:r w:rsidR="003A35FC">
        <w:rPr>
          <w:rFonts w:ascii="Arial" w:hAnsi="Arial" w:cs="Arial"/>
          <w:lang w:val="en-US"/>
        </w:rPr>
        <w:t>medicament</w:t>
      </w:r>
      <w:r w:rsidR="000F7FEF">
        <w:rPr>
          <w:rFonts w:ascii="Arial" w:hAnsi="Arial" w:cs="Arial"/>
          <w:lang w:val="en-US"/>
        </w:rPr>
        <w:t xml:space="preserve"> that can stop cell </w:t>
      </w:r>
      <w:r w:rsidR="00825B22">
        <w:rPr>
          <w:rFonts w:ascii="Arial" w:hAnsi="Arial" w:cs="Arial"/>
          <w:lang w:val="en-US"/>
        </w:rPr>
        <w:t xml:space="preserve">reproduction. It block mitosis at </w:t>
      </w:r>
      <w:r w:rsidR="003A35FC">
        <w:rPr>
          <w:rFonts w:ascii="Arial" w:hAnsi="Arial" w:cs="Arial"/>
          <w:lang w:val="en-US"/>
        </w:rPr>
        <w:t xml:space="preserve">its </w:t>
      </w:r>
      <w:r w:rsidR="00825B22">
        <w:rPr>
          <w:rFonts w:ascii="Arial" w:hAnsi="Arial" w:cs="Arial"/>
          <w:lang w:val="en-US"/>
        </w:rPr>
        <w:t xml:space="preserve">various </w:t>
      </w:r>
      <w:r w:rsidR="003A35FC">
        <w:rPr>
          <w:rFonts w:ascii="Arial" w:hAnsi="Arial" w:cs="Arial"/>
          <w:lang w:val="en-US"/>
        </w:rPr>
        <w:t xml:space="preserve">phases </w:t>
      </w:r>
      <w:r w:rsidR="00825B22">
        <w:rPr>
          <w:rFonts w:ascii="Arial" w:hAnsi="Arial" w:cs="Arial"/>
          <w:lang w:val="en-US"/>
        </w:rPr>
        <w:t>and therefor</w:t>
      </w:r>
      <w:r w:rsidR="003A35FC">
        <w:rPr>
          <w:rFonts w:ascii="Arial" w:hAnsi="Arial" w:cs="Arial"/>
          <w:lang w:val="en-US"/>
        </w:rPr>
        <w:t>e</w:t>
      </w:r>
      <w:r w:rsidR="00825B22">
        <w:rPr>
          <w:rFonts w:ascii="Arial" w:hAnsi="Arial" w:cs="Arial"/>
          <w:lang w:val="en-US"/>
        </w:rPr>
        <w:t xml:space="preserve"> prevents cell division (reproduction). Some, on </w:t>
      </w:r>
      <w:r w:rsidR="003A35FC">
        <w:rPr>
          <w:rFonts w:ascii="Arial" w:hAnsi="Arial" w:cs="Arial"/>
          <w:lang w:val="en-US"/>
        </w:rPr>
        <w:t xml:space="preserve">one </w:t>
      </w:r>
      <w:r w:rsidR="00825B22">
        <w:rPr>
          <w:rFonts w:ascii="Arial" w:hAnsi="Arial" w:cs="Arial"/>
          <w:lang w:val="en-US"/>
        </w:rPr>
        <w:t xml:space="preserve">hand, combine with certain protein compounds by acting as alkyl and change the structure of deoxyribonucleic acid (DNA) and some </w:t>
      </w:r>
      <w:r w:rsidR="003A35FC">
        <w:rPr>
          <w:rFonts w:ascii="Arial" w:hAnsi="Arial" w:cs="Arial"/>
          <w:lang w:val="en-US"/>
        </w:rPr>
        <w:t xml:space="preserve">on the </w:t>
      </w:r>
      <w:r w:rsidR="00825B22">
        <w:rPr>
          <w:rFonts w:ascii="Arial" w:hAnsi="Arial" w:cs="Arial"/>
          <w:lang w:val="en-US"/>
        </w:rPr>
        <w:t xml:space="preserve">other </w:t>
      </w:r>
      <w:r w:rsidR="003A35FC">
        <w:rPr>
          <w:rFonts w:ascii="Arial" w:hAnsi="Arial" w:cs="Arial"/>
          <w:lang w:val="en-US"/>
        </w:rPr>
        <w:t>hand act as anti-metab</w:t>
      </w:r>
      <w:r w:rsidR="00825B22">
        <w:rPr>
          <w:rFonts w:ascii="Arial" w:hAnsi="Arial" w:cs="Arial"/>
          <w:lang w:val="en-US"/>
        </w:rPr>
        <w:t xml:space="preserve">olites. Anti-mitotics that have an antibiotic structure are </w:t>
      </w:r>
      <w:r w:rsidR="003A35FC">
        <w:rPr>
          <w:rFonts w:ascii="Arial" w:hAnsi="Arial" w:cs="Arial"/>
          <w:lang w:val="en-US"/>
        </w:rPr>
        <w:t xml:space="preserve">derived </w:t>
      </w:r>
      <w:r w:rsidR="00825B22">
        <w:rPr>
          <w:rFonts w:ascii="Arial" w:hAnsi="Arial" w:cs="Arial"/>
          <w:lang w:val="en-US"/>
        </w:rPr>
        <w:t xml:space="preserve">from Streptomyces cultures; those of plant origin from vinca alkaloids. Some have hormone structure, and certain ones are enzymes </w:t>
      </w:r>
      <w:r w:rsidR="003A35FC">
        <w:rPr>
          <w:rFonts w:ascii="Arial" w:hAnsi="Arial" w:cs="Arial"/>
          <w:lang w:val="en-US"/>
        </w:rPr>
        <w:t xml:space="preserve">derived </w:t>
      </w:r>
      <w:r w:rsidR="00825B22">
        <w:rPr>
          <w:rFonts w:ascii="Arial" w:hAnsi="Arial" w:cs="Arial"/>
          <w:lang w:val="en-US"/>
        </w:rPr>
        <w:t xml:space="preserve">from bacteria. A majority of anti-mitotic drugs are used in cancer treatment. </w:t>
      </w:r>
    </w:p>
    <w:p w:rsidR="00714227" w:rsidRDefault="00583F0E" w:rsidP="00714227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EP2229943B1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714227" w:rsidRPr="00714227">
        <w:t xml:space="preserve"> </w:t>
      </w:r>
      <w:r w:rsidR="00714227" w:rsidRPr="00714227">
        <w:rPr>
          <w:rFonts w:ascii="Arial" w:hAnsi="Arial" w:cs="Arial"/>
          <w:color w:val="000000"/>
          <w:lang w:val="en-US"/>
        </w:rPr>
        <w:t>Compounds for use in the treatment of peripheral neuropathy</w:t>
      </w:r>
      <w:r w:rsidR="00714227">
        <w:rPr>
          <w:rFonts w:ascii="Arial" w:hAnsi="Arial" w:cs="Arial"/>
          <w:color w:val="000000"/>
          <w:lang w:val="en-US"/>
        </w:rPr>
        <w:t xml:space="preserve">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A61K 31/357</w:t>
      </w:r>
      <w:r w:rsidR="00714227">
        <w:rPr>
          <w:rFonts w:ascii="Arial" w:hAnsi="Arial" w:cs="Arial"/>
          <w:lang w:val="en-US"/>
        </w:rPr>
        <w:t xml:space="preserve">” </w:t>
      </w:r>
      <w:r w:rsidR="00C30339">
        <w:rPr>
          <w:rFonts w:ascii="Arial" w:hAnsi="Arial" w:cs="Arial"/>
          <w:lang w:val="en-US"/>
        </w:rPr>
        <w:t>discloses</w:t>
      </w:r>
      <w:r w:rsidR="007D5AF8">
        <w:rPr>
          <w:rFonts w:ascii="Arial" w:hAnsi="Arial" w:cs="Arial"/>
          <w:lang w:val="en-US"/>
        </w:rPr>
        <w:t xml:space="preserve"> a benz</w:t>
      </w:r>
      <w:r w:rsidR="00714227">
        <w:rPr>
          <w:rFonts w:ascii="Arial" w:hAnsi="Arial" w:cs="Arial"/>
          <w:lang w:val="en-US"/>
        </w:rPr>
        <w:t xml:space="preserve">odioxo compound of </w:t>
      </w:r>
      <w:r w:rsidR="007D5AF8">
        <w:rPr>
          <w:rFonts w:ascii="Arial" w:hAnsi="Arial" w:cs="Arial"/>
          <w:lang w:val="en-US"/>
        </w:rPr>
        <w:t>Formula</w:t>
      </w:r>
      <w:r w:rsidR="00714227">
        <w:rPr>
          <w:rFonts w:ascii="Arial" w:hAnsi="Arial" w:cs="Arial"/>
          <w:lang w:val="en-US"/>
        </w:rPr>
        <w:t xml:space="preserve"> (I) or a pharmaceutically acceptable salt of the compound thereof. The referred invention is related to a pharmaceutical composition which consists of at least the </w:t>
      </w:r>
      <w:r w:rsidR="007D5AF8">
        <w:rPr>
          <w:rFonts w:ascii="Arial" w:hAnsi="Arial" w:cs="Arial"/>
          <w:lang w:val="en-US"/>
        </w:rPr>
        <w:t>compound</w:t>
      </w:r>
      <w:r w:rsidR="00714227">
        <w:rPr>
          <w:rFonts w:ascii="Arial" w:hAnsi="Arial" w:cs="Arial"/>
          <w:lang w:val="en-US"/>
        </w:rPr>
        <w:t xml:space="preserve"> with formula (I) as described in any one of the Claims 1 to 3, as an active agent or a pharmaceutically acceptable salt of the </w:t>
      </w:r>
      <w:r w:rsidR="007D5AF8">
        <w:rPr>
          <w:rFonts w:ascii="Arial" w:hAnsi="Arial" w:cs="Arial"/>
          <w:lang w:val="en-US"/>
        </w:rPr>
        <w:t>compound thereof and a</w:t>
      </w:r>
      <w:r w:rsidR="00714227">
        <w:rPr>
          <w:rFonts w:ascii="Arial" w:hAnsi="Arial" w:cs="Arial"/>
          <w:lang w:val="en-US"/>
        </w:rPr>
        <w:t xml:space="preserve">t least one additional compound and/or at least one additional cytostatic or anti-mitotic compound and/or preferably a pharmaceutically acceptable carrier. The </w:t>
      </w:r>
      <w:r w:rsidR="007D5AF8">
        <w:rPr>
          <w:rFonts w:ascii="Arial" w:hAnsi="Arial" w:cs="Arial"/>
          <w:lang w:val="en-US"/>
        </w:rPr>
        <w:t>referred</w:t>
      </w:r>
      <w:r w:rsidR="00714227">
        <w:rPr>
          <w:rFonts w:ascii="Arial" w:hAnsi="Arial" w:cs="Arial"/>
          <w:lang w:val="en-US"/>
        </w:rPr>
        <w:t xml:space="preserve"> invention also is related to a composition consisting of a compound with formula </w:t>
      </w:r>
      <w:r w:rsidR="00AB31F3">
        <w:rPr>
          <w:rFonts w:ascii="Arial" w:hAnsi="Arial" w:cs="Arial"/>
          <w:lang w:val="en-US"/>
        </w:rPr>
        <w:t xml:space="preserve">(I) </w:t>
      </w:r>
      <w:r w:rsidR="00714227">
        <w:rPr>
          <w:rFonts w:ascii="Arial" w:hAnsi="Arial" w:cs="Arial"/>
          <w:lang w:val="en-US"/>
        </w:rPr>
        <w:t xml:space="preserve">and at least one </w:t>
      </w:r>
      <w:r w:rsidR="00AB31F3">
        <w:rPr>
          <w:rFonts w:ascii="Arial" w:hAnsi="Arial" w:cs="Arial"/>
          <w:lang w:val="en-US"/>
        </w:rPr>
        <w:t xml:space="preserve">additional </w:t>
      </w:r>
      <w:r w:rsidR="00714227">
        <w:rPr>
          <w:rFonts w:ascii="Arial" w:hAnsi="Arial" w:cs="Arial"/>
          <w:lang w:val="en-US"/>
        </w:rPr>
        <w:t xml:space="preserve">compound and/or at least </w:t>
      </w:r>
      <w:r w:rsidR="003A35FC">
        <w:rPr>
          <w:rFonts w:ascii="Arial" w:hAnsi="Arial" w:cs="Arial"/>
          <w:lang w:val="en-US"/>
        </w:rPr>
        <w:t xml:space="preserve">a </w:t>
      </w:r>
      <w:r w:rsidR="00714227">
        <w:rPr>
          <w:rFonts w:ascii="Arial" w:hAnsi="Arial" w:cs="Arial"/>
          <w:lang w:val="en-US"/>
        </w:rPr>
        <w:t xml:space="preserve">cytostatic or anti-mitotic compound </w:t>
      </w:r>
      <w:r w:rsidR="00AB31F3">
        <w:rPr>
          <w:rFonts w:ascii="Arial" w:hAnsi="Arial" w:cs="Arial"/>
          <w:lang w:val="en-US"/>
        </w:rPr>
        <w:t xml:space="preserve">used </w:t>
      </w:r>
      <w:r w:rsidR="003A35FC">
        <w:rPr>
          <w:rFonts w:ascii="Arial" w:hAnsi="Arial" w:cs="Arial"/>
          <w:lang w:val="en-US"/>
        </w:rPr>
        <w:t xml:space="preserve">in </w:t>
      </w:r>
      <w:r w:rsidR="00AB31F3">
        <w:rPr>
          <w:rFonts w:ascii="Arial" w:hAnsi="Arial" w:cs="Arial"/>
          <w:lang w:val="en-US"/>
        </w:rPr>
        <w:t>prevent</w:t>
      </w:r>
      <w:r w:rsidR="003A35FC">
        <w:rPr>
          <w:rFonts w:ascii="Arial" w:hAnsi="Arial" w:cs="Arial"/>
          <w:lang w:val="en-US"/>
        </w:rPr>
        <w:t>ion</w:t>
      </w:r>
      <w:r w:rsidR="00AB31F3">
        <w:rPr>
          <w:rFonts w:ascii="Arial" w:hAnsi="Arial" w:cs="Arial"/>
          <w:lang w:val="en-US"/>
        </w:rPr>
        <w:t xml:space="preserve"> or treat</w:t>
      </w:r>
      <w:r w:rsidR="003A35FC">
        <w:rPr>
          <w:rFonts w:ascii="Arial" w:hAnsi="Arial" w:cs="Arial"/>
          <w:lang w:val="en-US"/>
        </w:rPr>
        <w:t>ment</w:t>
      </w:r>
      <w:r w:rsidR="00AB31F3">
        <w:rPr>
          <w:rFonts w:ascii="Arial" w:hAnsi="Arial" w:cs="Arial"/>
          <w:lang w:val="en-US"/>
        </w:rPr>
        <w:t xml:space="preserve"> </w:t>
      </w:r>
      <w:r w:rsidR="003A35FC">
        <w:rPr>
          <w:rFonts w:ascii="Arial" w:hAnsi="Arial" w:cs="Arial"/>
          <w:lang w:val="en-US"/>
        </w:rPr>
        <w:t xml:space="preserve">of </w:t>
      </w:r>
      <w:r w:rsidR="007D5AF8">
        <w:rPr>
          <w:rFonts w:ascii="Arial" w:hAnsi="Arial" w:cs="Arial"/>
          <w:lang w:val="en-US"/>
        </w:rPr>
        <w:t>peripheral</w:t>
      </w:r>
      <w:r w:rsidR="00AB31F3">
        <w:rPr>
          <w:rFonts w:ascii="Arial" w:hAnsi="Arial" w:cs="Arial"/>
          <w:lang w:val="en-US"/>
        </w:rPr>
        <w:t xml:space="preserve"> neuropathies, suitable to be us</w:t>
      </w:r>
      <w:r w:rsidR="003A35FC">
        <w:rPr>
          <w:rFonts w:ascii="Arial" w:hAnsi="Arial" w:cs="Arial"/>
          <w:lang w:val="en-US"/>
        </w:rPr>
        <w:t>e</w:t>
      </w:r>
      <w:r w:rsidR="00AB31F3">
        <w:rPr>
          <w:rFonts w:ascii="Arial" w:hAnsi="Arial" w:cs="Arial"/>
          <w:lang w:val="en-US"/>
        </w:rPr>
        <w:t xml:space="preserve">d simultaneously or separately. </w:t>
      </w:r>
    </w:p>
    <w:p w:rsidR="00506F5F" w:rsidRPr="006C730F" w:rsidRDefault="00506F5F" w:rsidP="00714227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</w:p>
    <w:p w:rsidR="002F036C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Again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PCT/EP00/03394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2F036C" w:rsidRPr="002F036C">
        <w:t xml:space="preserve"> </w:t>
      </w:r>
      <w:r w:rsidR="002F036C" w:rsidRPr="002F036C">
        <w:rPr>
          <w:rFonts w:ascii="Arial" w:hAnsi="Arial" w:cs="Arial"/>
          <w:color w:val="000000"/>
          <w:lang w:val="en-US"/>
        </w:rPr>
        <w:t xml:space="preserve">Pyrazolobenzodiazepines as CDK2 inhibitors </w:t>
      </w:r>
      <w:r w:rsidR="00A00CBF">
        <w:rPr>
          <w:rFonts w:ascii="Arial" w:hAnsi="Arial" w:cs="Arial"/>
          <w:lang w:val="en-US"/>
        </w:rPr>
        <w:t>“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C07D 243/22</w:t>
      </w:r>
      <w:r w:rsidR="00A00CBF">
        <w:rPr>
          <w:rFonts w:ascii="Arial" w:hAnsi="Arial" w:cs="Arial"/>
          <w:lang w:val="en-US"/>
        </w:rPr>
        <w:t xml:space="preserve"> “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2F036C">
        <w:rPr>
          <w:rFonts w:ascii="Arial" w:hAnsi="Arial" w:cs="Arial"/>
          <w:color w:val="000000"/>
          <w:lang w:val="en-US"/>
        </w:rPr>
        <w:t>n</w:t>
      </w:r>
      <w:r w:rsidR="002F036C" w:rsidRPr="002F036C">
        <w:rPr>
          <w:rFonts w:ascii="Arial" w:hAnsi="Arial" w:cs="Arial"/>
          <w:color w:val="000000"/>
          <w:lang w:val="en-US"/>
        </w:rPr>
        <w:t>ovel pyrazolobenzodiazepines having formula (I) and the pharmaceutically acce</w:t>
      </w:r>
      <w:r w:rsidR="002F036C">
        <w:rPr>
          <w:rFonts w:ascii="Arial" w:hAnsi="Arial" w:cs="Arial"/>
          <w:color w:val="000000"/>
          <w:lang w:val="en-US"/>
        </w:rPr>
        <w:t>ptable salts thereof, wherein R1, R2, R3 and R4</w:t>
      </w:r>
      <w:r w:rsidR="002F036C" w:rsidRPr="002F036C">
        <w:rPr>
          <w:rFonts w:ascii="Arial" w:hAnsi="Arial" w:cs="Arial"/>
          <w:color w:val="000000"/>
          <w:lang w:val="en-US"/>
        </w:rPr>
        <w:t xml:space="preserve"> are as defined herein</w:t>
      </w:r>
      <w:r w:rsidR="002F036C">
        <w:rPr>
          <w:rFonts w:ascii="Arial" w:hAnsi="Arial" w:cs="Arial"/>
          <w:color w:val="000000"/>
          <w:lang w:val="en-US"/>
        </w:rPr>
        <w:t>,</w:t>
      </w:r>
      <w:r w:rsidR="002F036C" w:rsidRPr="002F036C">
        <w:rPr>
          <w:rFonts w:ascii="Arial" w:hAnsi="Arial" w:cs="Arial"/>
          <w:color w:val="000000"/>
          <w:lang w:val="en-US"/>
        </w:rPr>
        <w:t xml:space="preserve"> inhibit cyclin</w:t>
      </w:r>
      <w:r w:rsidR="003A35FC">
        <w:rPr>
          <w:rFonts w:ascii="Arial" w:hAnsi="Arial" w:cs="Arial"/>
          <w:color w:val="000000"/>
          <w:lang w:val="en-US"/>
        </w:rPr>
        <w:t>e</w:t>
      </w:r>
      <w:r w:rsidR="002F036C" w:rsidRPr="002F036C">
        <w:rPr>
          <w:rFonts w:ascii="Arial" w:hAnsi="Arial" w:cs="Arial"/>
          <w:color w:val="000000"/>
          <w:lang w:val="en-US"/>
        </w:rPr>
        <w:t>-dependent kinases (CDKs), in particular CDK2, are anti-proliferative agents useful in the treatment or control of cell proliferative disorders, in particular breast, colon, lung and prostate tumors</w:t>
      </w:r>
      <w:r w:rsidR="002F036C">
        <w:rPr>
          <w:rFonts w:ascii="Arial" w:hAnsi="Arial" w:cs="Arial"/>
          <w:color w:val="000000"/>
          <w:lang w:val="en-US"/>
        </w:rPr>
        <w:t xml:space="preserve">. </w:t>
      </w:r>
    </w:p>
    <w:p w:rsidR="002F036C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EP1366038B1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2F036C" w:rsidRPr="002F036C">
        <w:t xml:space="preserve"> </w:t>
      </w:r>
      <w:r w:rsidR="002F036C" w:rsidRPr="002F036C">
        <w:rPr>
          <w:rFonts w:ascii="Arial" w:hAnsi="Arial" w:cs="Arial"/>
          <w:color w:val="000000"/>
          <w:lang w:val="en-US"/>
        </w:rPr>
        <w:t>CDK-1 inhibitor oxindoles and the application thereof in therapeutics</w:t>
      </w:r>
      <w:r w:rsidR="002F036C">
        <w:rPr>
          <w:rFonts w:ascii="Arial" w:hAnsi="Arial" w:cs="Arial"/>
          <w:color w:val="000000"/>
          <w:lang w:val="en-US"/>
        </w:rPr>
        <w:t>”</w:t>
      </w:r>
      <w:r w:rsidR="002F036C">
        <w:rPr>
          <w:rFonts w:ascii="Arial" w:hAnsi="Arial" w:cs="Arial"/>
          <w:lang w:val="en-US"/>
        </w:rPr>
        <w:t xml:space="preserve">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C07D 401/14</w:t>
      </w:r>
      <w:r w:rsidR="002F036C">
        <w:rPr>
          <w:rFonts w:ascii="Arial" w:hAnsi="Arial" w:cs="Arial"/>
          <w:color w:val="000000"/>
          <w:lang w:val="en-US"/>
        </w:rPr>
        <w:t>”</w:t>
      </w:r>
      <w:r w:rsidR="00A00CBF">
        <w:rPr>
          <w:rFonts w:ascii="Arial" w:hAnsi="Arial" w:cs="Arial"/>
          <w:lang w:val="en-US"/>
        </w:rPr>
        <w:t xml:space="preserve">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2F036C" w:rsidRPr="002F036C">
        <w:rPr>
          <w:rFonts w:ascii="Arial" w:hAnsi="Arial" w:cs="Arial"/>
          <w:color w:val="000000"/>
          <w:lang w:val="en-US"/>
        </w:rPr>
        <w:t xml:space="preserve">a compound having formula (I): wherein R5 is selected from groups </w:t>
      </w:r>
      <w:r w:rsidR="003A35FC">
        <w:rPr>
          <w:rFonts w:ascii="Arial" w:hAnsi="Arial" w:cs="Arial"/>
          <w:color w:val="000000"/>
          <w:lang w:val="en-US"/>
        </w:rPr>
        <w:t xml:space="preserve">of </w:t>
      </w:r>
      <w:r w:rsidR="002F036C" w:rsidRPr="002F036C">
        <w:rPr>
          <w:rFonts w:ascii="Arial" w:hAnsi="Arial" w:cs="Arial"/>
          <w:color w:val="000000"/>
          <w:lang w:val="en-US"/>
        </w:rPr>
        <w:t>3-pyridinyl, 5-pyrimidinyl, C1-C4 -CONH-alkyl, C1-C4 -NHCO-alkyl, halogen, -CO</w:t>
      </w:r>
      <w:r w:rsidR="002F036C" w:rsidRPr="002F036C">
        <w:rPr>
          <w:rFonts w:ascii="Arial" w:hAnsi="Arial" w:cs="Arial"/>
          <w:color w:val="000000"/>
          <w:vertAlign w:val="subscript"/>
          <w:lang w:val="en-US"/>
        </w:rPr>
        <w:t>2</w:t>
      </w:r>
      <w:r w:rsidR="002F036C" w:rsidRPr="002F036C">
        <w:rPr>
          <w:rFonts w:ascii="Arial" w:hAnsi="Arial" w:cs="Arial"/>
          <w:color w:val="000000"/>
          <w:lang w:val="en-US"/>
        </w:rPr>
        <w:t>R, and R can be C1-C4 alkyl or hydrogen, -SO</w:t>
      </w:r>
      <w:r w:rsidR="002F036C" w:rsidRPr="002F036C">
        <w:rPr>
          <w:rFonts w:ascii="Arial" w:hAnsi="Arial" w:cs="Arial"/>
          <w:color w:val="000000"/>
          <w:vertAlign w:val="subscript"/>
          <w:lang w:val="en-US"/>
        </w:rPr>
        <w:t>2</w:t>
      </w:r>
      <w:r w:rsidR="002F036C" w:rsidRPr="002F036C">
        <w:rPr>
          <w:rFonts w:ascii="Arial" w:hAnsi="Arial" w:cs="Arial"/>
          <w:color w:val="000000"/>
          <w:lang w:val="en-US"/>
        </w:rPr>
        <w:t>NH</w:t>
      </w:r>
      <w:r w:rsidR="002F036C" w:rsidRPr="002F036C">
        <w:rPr>
          <w:rFonts w:ascii="Arial" w:hAnsi="Arial" w:cs="Arial"/>
          <w:color w:val="000000"/>
          <w:vertAlign w:val="subscript"/>
          <w:lang w:val="en-US"/>
        </w:rPr>
        <w:t>2</w:t>
      </w:r>
      <w:r w:rsidR="002F036C" w:rsidRPr="002F036C">
        <w:rPr>
          <w:rFonts w:ascii="Arial" w:hAnsi="Arial" w:cs="Arial"/>
          <w:color w:val="000000"/>
          <w:lang w:val="en-US"/>
        </w:rPr>
        <w:t>, -NO</w:t>
      </w:r>
      <w:r w:rsidR="002F036C" w:rsidRPr="002F036C">
        <w:rPr>
          <w:rFonts w:ascii="Arial" w:hAnsi="Arial" w:cs="Arial"/>
          <w:color w:val="000000"/>
          <w:vertAlign w:val="subscript"/>
          <w:lang w:val="en-US"/>
        </w:rPr>
        <w:t>2</w:t>
      </w:r>
      <w:r w:rsidR="002F036C" w:rsidRPr="002F036C">
        <w:rPr>
          <w:rFonts w:ascii="Arial" w:hAnsi="Arial" w:cs="Arial"/>
          <w:color w:val="000000"/>
          <w:lang w:val="en-US"/>
        </w:rPr>
        <w:t>, -CF</w:t>
      </w:r>
      <w:r w:rsidR="002F036C" w:rsidRPr="002F036C">
        <w:rPr>
          <w:rFonts w:ascii="Arial" w:hAnsi="Arial" w:cs="Arial"/>
          <w:color w:val="000000"/>
          <w:vertAlign w:val="subscript"/>
          <w:lang w:val="en-US"/>
        </w:rPr>
        <w:t>3</w:t>
      </w:r>
      <w:r w:rsidR="002F036C" w:rsidRPr="002F036C">
        <w:rPr>
          <w:rFonts w:ascii="Arial" w:hAnsi="Arial" w:cs="Arial"/>
          <w:color w:val="000000"/>
          <w:lang w:val="en-US"/>
        </w:rPr>
        <w:t xml:space="preserve">. Ar is selected from groups </w:t>
      </w:r>
      <w:r w:rsidR="003A35FC">
        <w:rPr>
          <w:rFonts w:ascii="Arial" w:hAnsi="Arial" w:cs="Arial"/>
          <w:color w:val="000000"/>
          <w:lang w:val="en-US"/>
        </w:rPr>
        <w:t xml:space="preserve">of </w:t>
      </w:r>
      <w:r w:rsidR="002F036C" w:rsidRPr="002F036C">
        <w:rPr>
          <w:rFonts w:ascii="Arial" w:hAnsi="Arial" w:cs="Arial"/>
          <w:color w:val="000000"/>
          <w:lang w:val="en-US"/>
        </w:rPr>
        <w:t>5-imidazolyl, 2-pyrrolyl</w:t>
      </w:r>
      <w:r w:rsidR="003A35FC">
        <w:rPr>
          <w:rFonts w:ascii="Arial" w:hAnsi="Arial" w:cs="Arial"/>
          <w:color w:val="000000"/>
          <w:lang w:val="en-US"/>
        </w:rPr>
        <w:t>,</w:t>
      </w:r>
      <w:r w:rsidR="002F036C" w:rsidRPr="002F036C">
        <w:rPr>
          <w:rFonts w:ascii="Arial" w:hAnsi="Arial" w:cs="Arial"/>
          <w:color w:val="000000"/>
          <w:lang w:val="en-US"/>
        </w:rPr>
        <w:t xml:space="preserve"> optionally substituted by a C1-C4 alkyl radical, 2-furyl, or 2-thiazolyl, in form E, Z or a mixture of the two isomeric forms. </w:t>
      </w:r>
      <w:r w:rsidR="002F036C">
        <w:rPr>
          <w:rFonts w:ascii="Arial" w:hAnsi="Arial" w:cs="Arial"/>
          <w:color w:val="000000"/>
          <w:lang w:val="en-US"/>
        </w:rPr>
        <w:t xml:space="preserve">The referred </w:t>
      </w:r>
      <w:r w:rsidR="002F036C" w:rsidRPr="002F036C">
        <w:rPr>
          <w:rFonts w:ascii="Arial" w:hAnsi="Arial" w:cs="Arial"/>
          <w:color w:val="000000"/>
          <w:lang w:val="en-US"/>
        </w:rPr>
        <w:t>invention can be used as a medicament for blocking proliferative cell division during the cycle and for inducing cell apoptosis for the treatment of prima</w:t>
      </w:r>
      <w:r w:rsidR="007D5AF8">
        <w:rPr>
          <w:rFonts w:ascii="Arial" w:hAnsi="Arial" w:cs="Arial"/>
          <w:color w:val="000000"/>
          <w:lang w:val="en-US"/>
        </w:rPr>
        <w:t>ry and secondary cancerous tumo</w:t>
      </w:r>
      <w:r w:rsidR="002F036C" w:rsidRPr="002F036C">
        <w:rPr>
          <w:rFonts w:ascii="Arial" w:hAnsi="Arial" w:cs="Arial"/>
          <w:color w:val="000000"/>
          <w:lang w:val="en-US"/>
        </w:rPr>
        <w:t>rs.</w:t>
      </w:r>
    </w:p>
    <w:p w:rsidR="00506F5F" w:rsidRPr="006C730F" w:rsidRDefault="00583F0E" w:rsidP="00BE578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EP1680418B1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2F036C" w:rsidRPr="002F036C">
        <w:rPr>
          <w:rFonts w:ascii="Arial" w:hAnsi="Arial" w:cs="Arial"/>
          <w:color w:val="000000"/>
          <w:lang w:val="en-US"/>
        </w:rPr>
        <w:t>Pyridazinone derivatives as CDK2-inhibitors</w:t>
      </w:r>
      <w:r w:rsidR="002F036C">
        <w:rPr>
          <w:rFonts w:ascii="Arial" w:hAnsi="Arial" w:cs="Arial"/>
          <w:lang w:val="en-US"/>
        </w:rPr>
        <w:t xml:space="preserve">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C07D 417/06</w:t>
      </w:r>
      <w:r w:rsidR="003A35FC">
        <w:rPr>
          <w:rFonts w:ascii="Arial" w:hAnsi="Arial" w:cs="Arial"/>
          <w:color w:val="000000"/>
          <w:lang w:val="en-US"/>
        </w:rPr>
        <w:t>”</w:t>
      </w:r>
      <w:r w:rsidR="003A35FC">
        <w:rPr>
          <w:rFonts w:ascii="Arial" w:hAnsi="Arial" w:cs="Arial"/>
          <w:lang w:val="en-US"/>
        </w:rPr>
        <w:t xml:space="preserve">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 xml:space="preserve">novel </w:t>
      </w:r>
      <w:r w:rsidR="00506F5F" w:rsidRPr="006C730F">
        <w:rPr>
          <w:rFonts w:ascii="Arial" w:hAnsi="Arial" w:cs="Arial"/>
          <w:lang w:val="en-US"/>
        </w:rPr>
        <w:t>N-</w:t>
      </w:r>
      <w:r w:rsidR="00D51C61">
        <w:rPr>
          <w:rFonts w:ascii="Arial" w:hAnsi="Arial" w:cs="Arial"/>
          <w:lang w:val="en-US"/>
        </w:rPr>
        <w:t>Piperidinyl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>benzamide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96449">
        <w:rPr>
          <w:rFonts w:ascii="Arial" w:hAnsi="Arial" w:cs="Arial"/>
          <w:lang w:val="en-US"/>
        </w:rPr>
        <w:t>derivatives</w:t>
      </w:r>
      <w:r w:rsidR="00506F5F" w:rsidRPr="006C730F">
        <w:rPr>
          <w:rFonts w:ascii="Arial" w:hAnsi="Arial" w:cs="Arial"/>
          <w:lang w:val="en-US"/>
        </w:rPr>
        <w:t xml:space="preserve"> (I). </w:t>
      </w:r>
      <w:r w:rsidR="00D51C61">
        <w:rPr>
          <w:rFonts w:ascii="Arial" w:hAnsi="Arial" w:cs="Arial"/>
          <w:lang w:val="en-US"/>
        </w:rPr>
        <w:t>–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 xml:space="preserve">Acid added </w:t>
      </w:r>
      <w:r w:rsidR="00506F5F" w:rsidRPr="006C730F">
        <w:rPr>
          <w:rFonts w:ascii="Arial" w:hAnsi="Arial" w:cs="Arial"/>
          <w:lang w:val="en-US"/>
        </w:rPr>
        <w:t>N-</w:t>
      </w:r>
      <w:r w:rsidR="00D51C61">
        <w:rPr>
          <w:rFonts w:ascii="Arial" w:hAnsi="Arial" w:cs="Arial"/>
          <w:lang w:val="en-US"/>
        </w:rPr>
        <w:t>Piperidinyl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>benzamide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496449">
        <w:rPr>
          <w:rFonts w:ascii="Arial" w:hAnsi="Arial" w:cs="Arial"/>
          <w:lang w:val="en-US"/>
        </w:rPr>
        <w:t>derivatives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 xml:space="preserve">of formula (I) as well as their hydrates and solvates are novel products. Here </w:t>
      </w:r>
      <w:r w:rsidR="00506F5F" w:rsidRPr="006C730F">
        <w:rPr>
          <w:rFonts w:ascii="Arial" w:hAnsi="Arial" w:cs="Arial"/>
          <w:lang w:val="en-US"/>
        </w:rPr>
        <w:t xml:space="preserve">- R1 </w:t>
      </w:r>
      <w:r w:rsidR="009A2D11">
        <w:rPr>
          <w:rFonts w:ascii="Arial" w:hAnsi="Arial" w:cs="Arial"/>
          <w:lang w:val="en-US"/>
        </w:rPr>
        <w:t xml:space="preserve">is </w:t>
      </w:r>
      <w:r w:rsidR="00506F5F" w:rsidRPr="006C730F">
        <w:rPr>
          <w:rFonts w:ascii="Arial" w:hAnsi="Arial" w:cs="Arial"/>
          <w:lang w:val="en-US"/>
        </w:rPr>
        <w:t xml:space="preserve">H, 1-7C 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 (</w:t>
      </w:r>
      <w:r w:rsidR="00D51C61">
        <w:rPr>
          <w:rFonts w:ascii="Arial" w:hAnsi="Arial" w:cs="Arial"/>
          <w:lang w:val="en-US"/>
        </w:rPr>
        <w:t>optionally fluorinated</w:t>
      </w:r>
      <w:r w:rsidR="00506F5F" w:rsidRPr="006C730F">
        <w:rPr>
          <w:rFonts w:ascii="Arial" w:hAnsi="Arial" w:cs="Arial"/>
          <w:lang w:val="en-US"/>
        </w:rPr>
        <w:t xml:space="preserve">), 3-7C </w:t>
      </w:r>
      <w:r w:rsidR="005C1B71" w:rsidRPr="006C730F">
        <w:rPr>
          <w:rFonts w:ascii="Arial" w:hAnsi="Arial" w:cs="Arial"/>
          <w:lang w:val="en-US"/>
        </w:rPr>
        <w:t>cycloalkyl</w:t>
      </w:r>
      <w:r w:rsidR="00506F5F" w:rsidRPr="006C730F">
        <w:rPr>
          <w:rFonts w:ascii="Arial" w:hAnsi="Arial" w:cs="Arial"/>
          <w:lang w:val="en-US"/>
        </w:rPr>
        <w:t>, (3-7C)</w:t>
      </w:r>
      <w:r w:rsidR="005C1B71" w:rsidRPr="006C730F">
        <w:rPr>
          <w:rFonts w:ascii="Arial" w:hAnsi="Arial" w:cs="Arial"/>
          <w:lang w:val="en-US"/>
        </w:rPr>
        <w:t>cycloalkyl</w:t>
      </w:r>
      <w:r w:rsidR="00506F5F" w:rsidRPr="006C730F">
        <w:rPr>
          <w:rFonts w:ascii="Arial" w:hAnsi="Arial" w:cs="Arial"/>
          <w:lang w:val="en-US"/>
        </w:rPr>
        <w:t>(1-3C)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(1-3C)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 (</w:t>
      </w:r>
      <w:r w:rsidR="003A35FC">
        <w:rPr>
          <w:rFonts w:ascii="Arial" w:hAnsi="Arial" w:cs="Arial"/>
          <w:lang w:val="en-US"/>
        </w:rPr>
        <w:t>optionall</w:t>
      </w:r>
      <w:r w:rsidR="00D51C61">
        <w:rPr>
          <w:rFonts w:ascii="Arial" w:hAnsi="Arial" w:cs="Arial"/>
          <w:lang w:val="en-US"/>
        </w:rPr>
        <w:t xml:space="preserve">y one or two substituted with </w:t>
      </w:r>
      <w:r w:rsidR="00D51C61" w:rsidRPr="00D51C61">
        <w:rPr>
          <w:rFonts w:ascii="Arial" w:hAnsi="Arial" w:cs="Arial"/>
          <w:highlight w:val="cyan"/>
          <w:lang w:val="en-US"/>
        </w:rPr>
        <w:t>Ome</w:t>
      </w:r>
      <w:r w:rsidR="00506F5F" w:rsidRPr="006C730F">
        <w:rPr>
          <w:rFonts w:ascii="Arial" w:hAnsi="Arial" w:cs="Arial"/>
          <w:lang w:val="en-US"/>
        </w:rPr>
        <w:t xml:space="preserve">), 2-4C </w:t>
      </w:r>
      <w:r w:rsidR="00D51C61">
        <w:rPr>
          <w:rFonts w:ascii="Arial" w:hAnsi="Arial" w:cs="Arial"/>
          <w:lang w:val="en-US"/>
        </w:rPr>
        <w:t>alkenyl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2-4C </w:t>
      </w:r>
      <w:r w:rsidR="00D51C61">
        <w:rPr>
          <w:rFonts w:ascii="Arial" w:hAnsi="Arial" w:cs="Arial"/>
          <w:lang w:val="en-US"/>
        </w:rPr>
        <w:t>alkynyl</w:t>
      </w:r>
      <w:r w:rsidR="00506F5F" w:rsidRPr="006C730F">
        <w:rPr>
          <w:rFonts w:ascii="Arial" w:hAnsi="Arial" w:cs="Arial"/>
          <w:lang w:val="en-US"/>
        </w:rPr>
        <w:t xml:space="preserve">; - R2 </w:t>
      </w:r>
      <w:r w:rsidR="009A2D11">
        <w:rPr>
          <w:rFonts w:ascii="Arial" w:hAnsi="Arial" w:cs="Arial"/>
          <w:lang w:val="en-US"/>
        </w:rPr>
        <w:t>is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>pyridyl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D51C61">
        <w:rPr>
          <w:rFonts w:ascii="Arial" w:hAnsi="Arial" w:cs="Arial"/>
          <w:lang w:val="en-US"/>
        </w:rPr>
        <w:t>furyl</w:t>
      </w:r>
      <w:r w:rsidR="00506F5F" w:rsidRPr="006C730F">
        <w:rPr>
          <w:rFonts w:ascii="Arial" w:hAnsi="Arial" w:cs="Arial"/>
          <w:lang w:val="en-US"/>
        </w:rPr>
        <w:t xml:space="preserve">, tiyenil, </w:t>
      </w:r>
      <w:r w:rsidR="00D51C61">
        <w:rPr>
          <w:rFonts w:ascii="Arial" w:hAnsi="Arial" w:cs="Arial"/>
          <w:lang w:val="en-US"/>
        </w:rPr>
        <w:t xml:space="preserve">thiazolyl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D51C61">
        <w:rPr>
          <w:rFonts w:ascii="Arial" w:hAnsi="Arial" w:cs="Arial"/>
          <w:lang w:val="en-US"/>
        </w:rPr>
        <w:t>oxazolyl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D51C61">
        <w:rPr>
          <w:rFonts w:ascii="Arial" w:hAnsi="Arial" w:cs="Arial"/>
          <w:lang w:val="en-US"/>
        </w:rPr>
        <w:t xml:space="preserve">all </w:t>
      </w:r>
      <w:r w:rsidR="003165FB">
        <w:rPr>
          <w:rFonts w:ascii="Arial" w:hAnsi="Arial" w:cs="Arial"/>
          <w:lang w:val="en-US"/>
        </w:rPr>
        <w:t xml:space="preserve">are </w:t>
      </w:r>
      <w:r w:rsidR="00D51C61">
        <w:rPr>
          <w:rFonts w:ascii="Arial" w:hAnsi="Arial" w:cs="Arial"/>
          <w:lang w:val="en-US"/>
        </w:rPr>
        <w:t xml:space="preserve">optionally substituted with halo, </w:t>
      </w:r>
      <w:r w:rsidR="00506F5F" w:rsidRPr="006C730F">
        <w:rPr>
          <w:rFonts w:ascii="Arial" w:hAnsi="Arial" w:cs="Arial"/>
          <w:lang w:val="en-US"/>
        </w:rPr>
        <w:t>CF</w:t>
      </w:r>
      <w:r w:rsidR="00506F5F" w:rsidRPr="00D51C61">
        <w:rPr>
          <w:rFonts w:ascii="Arial" w:hAnsi="Arial" w:cs="Arial"/>
          <w:vertAlign w:val="subscript"/>
          <w:lang w:val="en-US"/>
        </w:rPr>
        <w:t>3</w:t>
      </w:r>
      <w:r w:rsidR="00506F5F" w:rsidRPr="006C730F">
        <w:rPr>
          <w:rFonts w:ascii="Arial" w:hAnsi="Arial" w:cs="Arial"/>
          <w:lang w:val="en-US"/>
        </w:rPr>
        <w:t xml:space="preserve">, 1-6C 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and</w:t>
      </w:r>
      <w:r w:rsidR="00506F5F" w:rsidRPr="006C730F">
        <w:rPr>
          <w:rFonts w:ascii="Arial" w:hAnsi="Arial" w:cs="Arial"/>
          <w:lang w:val="en-US"/>
        </w:rPr>
        <w:t xml:space="preserve"> 1-6C </w:t>
      </w:r>
      <w:r w:rsidR="00817280" w:rsidRPr="006C730F">
        <w:rPr>
          <w:rFonts w:ascii="Arial" w:hAnsi="Arial" w:cs="Arial"/>
          <w:lang w:val="en-US"/>
        </w:rPr>
        <w:t>alkoxy</w:t>
      </w:r>
      <w:r w:rsidR="00506F5F" w:rsidRPr="006C730F">
        <w:rPr>
          <w:rFonts w:ascii="Arial" w:hAnsi="Arial" w:cs="Arial"/>
          <w:lang w:val="en-US"/>
        </w:rPr>
        <w:t xml:space="preserve">; - R3 </w:t>
      </w:r>
      <w:r w:rsidR="009A2D11">
        <w:rPr>
          <w:rFonts w:ascii="Arial" w:hAnsi="Arial" w:cs="Arial"/>
          <w:lang w:val="en-US"/>
        </w:rPr>
        <w:t xml:space="preserve">is </w:t>
      </w:r>
      <w:r w:rsidR="00506F5F" w:rsidRPr="006C730F">
        <w:rPr>
          <w:rFonts w:ascii="Arial" w:hAnsi="Arial" w:cs="Arial"/>
          <w:lang w:val="en-US"/>
        </w:rPr>
        <w:t xml:space="preserve">H, halo, CF3, 1-6C 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, 3-7C </w:t>
      </w:r>
      <w:r w:rsidR="005C1B71" w:rsidRPr="006C730F">
        <w:rPr>
          <w:rFonts w:ascii="Arial" w:hAnsi="Arial" w:cs="Arial"/>
          <w:lang w:val="en-US"/>
        </w:rPr>
        <w:t>cycloalkyl</w:t>
      </w:r>
      <w:r w:rsidR="00506F5F" w:rsidRPr="006C730F">
        <w:rPr>
          <w:rFonts w:ascii="Arial" w:hAnsi="Arial" w:cs="Arial"/>
          <w:lang w:val="en-US"/>
        </w:rPr>
        <w:t xml:space="preserve">, 1-6C </w:t>
      </w:r>
      <w:r w:rsidR="00817280" w:rsidRPr="006C730F">
        <w:rPr>
          <w:rFonts w:ascii="Arial" w:hAnsi="Arial" w:cs="Arial"/>
          <w:lang w:val="en-US"/>
        </w:rPr>
        <w:t>alkoxy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 xml:space="preserve">, CN, </w:t>
      </w:r>
      <w:r w:rsidR="009A2D11">
        <w:rPr>
          <w:rFonts w:ascii="Arial" w:hAnsi="Arial" w:cs="Arial"/>
          <w:lang w:val="en-US"/>
        </w:rPr>
        <w:t>acetyl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9A2D11">
        <w:rPr>
          <w:rFonts w:ascii="Arial" w:hAnsi="Arial" w:cs="Arial"/>
          <w:lang w:val="en-US"/>
        </w:rPr>
        <w:t>benzoyl</w:t>
      </w:r>
      <w:r w:rsidR="00506F5F" w:rsidRPr="006C730F">
        <w:rPr>
          <w:rFonts w:ascii="Arial" w:hAnsi="Arial" w:cs="Arial"/>
          <w:lang w:val="en-US"/>
        </w:rPr>
        <w:t xml:space="preserve">, 1-6C </w:t>
      </w:r>
      <w:r w:rsidR="005C1B71" w:rsidRPr="006C730F">
        <w:rPr>
          <w:rFonts w:ascii="Arial" w:hAnsi="Arial" w:cs="Arial"/>
          <w:lang w:val="en-US"/>
        </w:rPr>
        <w:t>alkyl</w:t>
      </w:r>
      <w:r w:rsidR="009A2D11">
        <w:rPr>
          <w:rFonts w:ascii="Arial" w:hAnsi="Arial" w:cs="Arial"/>
          <w:lang w:val="en-US"/>
        </w:rPr>
        <w:t>thio</w:t>
      </w:r>
      <w:r w:rsidR="00506F5F" w:rsidRPr="006C730F">
        <w:rPr>
          <w:rFonts w:ascii="Arial" w:hAnsi="Arial" w:cs="Arial"/>
          <w:lang w:val="en-US"/>
        </w:rPr>
        <w:t xml:space="preserve">, 1-6C </w:t>
      </w:r>
      <w:r w:rsidR="005C1B71" w:rsidRPr="006C730F">
        <w:rPr>
          <w:rFonts w:ascii="Arial" w:hAnsi="Arial" w:cs="Arial"/>
          <w:lang w:val="en-US"/>
        </w:rPr>
        <w:t>alkyl</w:t>
      </w:r>
      <w:r w:rsidR="009A2D11">
        <w:rPr>
          <w:rFonts w:ascii="Arial" w:hAnsi="Arial" w:cs="Arial"/>
          <w:lang w:val="en-US"/>
        </w:rPr>
        <w:t>sulfonyl</w:t>
      </w:r>
      <w:r w:rsidR="00506F5F" w:rsidRPr="006C730F">
        <w:rPr>
          <w:rFonts w:ascii="Arial" w:hAnsi="Arial" w:cs="Arial"/>
          <w:lang w:val="en-US"/>
        </w:rPr>
        <w:t xml:space="preserve">, COOH, 1-6C </w:t>
      </w:r>
      <w:r w:rsidR="00817280" w:rsidRPr="006C730F">
        <w:rPr>
          <w:rFonts w:ascii="Arial" w:hAnsi="Arial" w:cs="Arial"/>
          <w:lang w:val="en-US"/>
        </w:rPr>
        <w:t>alkoxy</w:t>
      </w:r>
      <w:r w:rsidR="009A2D11">
        <w:rPr>
          <w:rFonts w:ascii="Arial" w:hAnsi="Arial" w:cs="Arial"/>
          <w:lang w:val="en-US"/>
        </w:rPr>
        <w:t>carbonyl</w:t>
      </w:r>
      <w:r w:rsidR="00506F5F" w:rsidRPr="006C730F">
        <w:rPr>
          <w:rFonts w:ascii="Arial" w:hAnsi="Arial" w:cs="Arial"/>
          <w:lang w:val="en-US"/>
        </w:rPr>
        <w:t xml:space="preserve">, NR4R5, S02NR4R5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CONR4R5; -R4, R5 </w:t>
      </w:r>
      <w:r w:rsidR="009A2D11">
        <w:rPr>
          <w:rFonts w:ascii="Arial" w:hAnsi="Arial" w:cs="Arial"/>
          <w:lang w:val="en-US"/>
        </w:rPr>
        <w:t xml:space="preserve">are </w:t>
      </w:r>
      <w:r w:rsidR="00506F5F" w:rsidRPr="006C730F">
        <w:rPr>
          <w:rFonts w:ascii="Arial" w:hAnsi="Arial" w:cs="Arial"/>
          <w:lang w:val="en-US"/>
        </w:rPr>
        <w:t xml:space="preserve">H, 1-6C </w:t>
      </w:r>
      <w:r w:rsidR="005C1B71" w:rsidRPr="006C730F">
        <w:rPr>
          <w:rFonts w:ascii="Arial" w:hAnsi="Arial" w:cs="Arial"/>
          <w:lang w:val="en-US"/>
        </w:rPr>
        <w:t>alkyl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3-7C </w:t>
      </w:r>
      <w:r w:rsidR="005C1B71" w:rsidRPr="006C730F">
        <w:rPr>
          <w:rFonts w:ascii="Arial" w:hAnsi="Arial" w:cs="Arial"/>
          <w:lang w:val="en-US"/>
        </w:rPr>
        <w:t>cycloalkyl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844D44" w:rsidRPr="006C730F">
        <w:rPr>
          <w:rFonts w:ascii="Arial" w:hAnsi="Arial" w:cs="Arial"/>
          <w:lang w:val="en-US"/>
        </w:rPr>
        <w:t>or</w:t>
      </w:r>
      <w:r w:rsidR="009A2D11">
        <w:rPr>
          <w:rFonts w:ascii="Arial" w:hAnsi="Arial" w:cs="Arial"/>
          <w:lang w:val="en-US"/>
        </w:rPr>
        <w:t xml:space="preserve"> NR4R5 pyrrolydino</w:t>
      </w:r>
      <w:r w:rsidR="00506F5F" w:rsidRPr="006C730F">
        <w:rPr>
          <w:rFonts w:ascii="Arial" w:hAnsi="Arial" w:cs="Arial"/>
          <w:lang w:val="en-US"/>
        </w:rPr>
        <w:t xml:space="preserve">, piperidino </w:t>
      </w:r>
      <w:r w:rsidR="00844D44" w:rsidRPr="006C730F">
        <w:rPr>
          <w:rFonts w:ascii="Arial" w:hAnsi="Arial" w:cs="Arial"/>
          <w:lang w:val="en-US"/>
        </w:rPr>
        <w:t>or</w:t>
      </w:r>
      <w:r w:rsidR="009A2D11">
        <w:rPr>
          <w:rFonts w:ascii="Arial" w:hAnsi="Arial" w:cs="Arial"/>
          <w:lang w:val="en-US"/>
        </w:rPr>
        <w:t xml:space="preserve"> morpholino</w:t>
      </w:r>
      <w:r w:rsidR="00506F5F" w:rsidRPr="006C730F">
        <w:rPr>
          <w:rFonts w:ascii="Arial" w:hAnsi="Arial" w:cs="Arial"/>
          <w:lang w:val="en-US"/>
        </w:rPr>
        <w:t xml:space="preserve">. </w:t>
      </w:r>
      <w:r w:rsidR="009A2D11">
        <w:rPr>
          <w:rFonts w:ascii="Arial" w:hAnsi="Arial" w:cs="Arial"/>
          <w:lang w:val="en-US"/>
        </w:rPr>
        <w:t>Activity</w:t>
      </w:r>
      <w:r w:rsidR="00506F5F" w:rsidRPr="006C730F">
        <w:rPr>
          <w:rFonts w:ascii="Arial" w:hAnsi="Arial" w:cs="Arial"/>
          <w:lang w:val="en-US"/>
        </w:rPr>
        <w:t xml:space="preserve">- </w:t>
      </w:r>
      <w:r w:rsidR="009A2D11">
        <w:rPr>
          <w:rFonts w:ascii="Arial" w:hAnsi="Arial" w:cs="Arial"/>
          <w:lang w:val="en-US"/>
        </w:rPr>
        <w:t>neurotropic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9A2D11">
        <w:rPr>
          <w:rFonts w:ascii="Arial" w:hAnsi="Arial" w:cs="Arial"/>
          <w:lang w:val="en-US"/>
        </w:rPr>
        <w:t>neuroleptic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9A2D11">
        <w:rPr>
          <w:rFonts w:ascii="Arial" w:hAnsi="Arial" w:cs="Arial"/>
          <w:lang w:val="en-US"/>
        </w:rPr>
        <w:t>tranquilizer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9A2D11">
        <w:rPr>
          <w:rFonts w:ascii="Arial" w:hAnsi="Arial" w:cs="Arial"/>
          <w:lang w:val="en-US"/>
        </w:rPr>
        <w:t>antidepressant</w:t>
      </w:r>
      <w:r w:rsidR="007D5AF8">
        <w:rPr>
          <w:rFonts w:ascii="Arial" w:hAnsi="Arial" w:cs="Arial"/>
          <w:lang w:val="en-US"/>
        </w:rPr>
        <w:t>; anti-alcoholic</w:t>
      </w:r>
      <w:r w:rsidR="00506F5F" w:rsidRPr="006C730F">
        <w:rPr>
          <w:rFonts w:ascii="Arial" w:hAnsi="Arial" w:cs="Arial"/>
          <w:lang w:val="en-US"/>
        </w:rPr>
        <w:t>;</w:t>
      </w:r>
      <w:r w:rsidR="0057440F">
        <w:rPr>
          <w:rFonts w:ascii="Arial" w:hAnsi="Arial" w:cs="Arial"/>
          <w:lang w:val="en-US"/>
        </w:rPr>
        <w:t xml:space="preserve"> anti-migraine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7440F">
        <w:rPr>
          <w:rFonts w:ascii="Arial" w:hAnsi="Arial" w:cs="Arial"/>
          <w:lang w:val="en-US"/>
        </w:rPr>
        <w:t>relaxant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BE5788">
        <w:rPr>
          <w:rFonts w:ascii="Arial" w:hAnsi="Arial" w:cs="Arial"/>
          <w:lang w:val="en-US"/>
        </w:rPr>
        <w:t>analgesic</w:t>
      </w:r>
      <w:r w:rsidR="00506F5F" w:rsidRPr="006C730F">
        <w:rPr>
          <w:rFonts w:ascii="Arial" w:hAnsi="Arial" w:cs="Arial"/>
          <w:lang w:val="en-US"/>
        </w:rPr>
        <w:t>; anti</w:t>
      </w:r>
      <w:r w:rsidR="00BE5788">
        <w:rPr>
          <w:rFonts w:ascii="Arial" w:hAnsi="Arial" w:cs="Arial"/>
          <w:lang w:val="en-US"/>
        </w:rPr>
        <w:t>-</w:t>
      </w:r>
      <w:r w:rsidR="00C576A6" w:rsidRPr="006C730F">
        <w:rPr>
          <w:rFonts w:ascii="Arial" w:hAnsi="Arial" w:cs="Arial"/>
          <w:lang w:val="en-US"/>
        </w:rPr>
        <w:t>Parkinson</w:t>
      </w:r>
      <w:r w:rsidR="00506F5F" w:rsidRPr="006C730F">
        <w:rPr>
          <w:rFonts w:ascii="Arial" w:hAnsi="Arial" w:cs="Arial"/>
          <w:lang w:val="en-US"/>
        </w:rPr>
        <w:t>; anti</w:t>
      </w:r>
      <w:r w:rsidR="00BE5788">
        <w:rPr>
          <w:rFonts w:ascii="Arial" w:hAnsi="Arial" w:cs="Arial"/>
          <w:lang w:val="en-US"/>
        </w:rPr>
        <w:t>-convulsant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BE5788">
        <w:rPr>
          <w:rFonts w:ascii="Arial" w:hAnsi="Arial" w:cs="Arial"/>
          <w:lang w:val="en-US"/>
        </w:rPr>
        <w:t>neuro-protector</w:t>
      </w:r>
      <w:r w:rsidR="00506F5F" w:rsidRPr="006C730F">
        <w:rPr>
          <w:rFonts w:ascii="Arial" w:hAnsi="Arial" w:cs="Arial"/>
          <w:lang w:val="en-US"/>
        </w:rPr>
        <w:t xml:space="preserve">. </w:t>
      </w:r>
      <w:r w:rsidR="00BE5788">
        <w:rPr>
          <w:rFonts w:ascii="Arial" w:hAnsi="Arial" w:cs="Arial"/>
          <w:lang w:val="en-US"/>
        </w:rPr>
        <w:t>–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E5788">
        <w:rPr>
          <w:rFonts w:ascii="Arial" w:hAnsi="Arial" w:cs="Arial"/>
          <w:lang w:val="en-US"/>
        </w:rPr>
        <w:t>mechanism of action –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E5788">
        <w:rPr>
          <w:rFonts w:ascii="Arial" w:hAnsi="Arial" w:cs="Arial"/>
          <w:lang w:val="en-US"/>
        </w:rPr>
        <w:t>glycine carrier inhibitor</w:t>
      </w:r>
      <w:r w:rsidR="00506F5F" w:rsidRPr="006C730F">
        <w:rPr>
          <w:rFonts w:ascii="Arial" w:hAnsi="Arial" w:cs="Arial"/>
          <w:lang w:val="en-US"/>
        </w:rPr>
        <w:t xml:space="preserve">. </w:t>
      </w:r>
      <w:r w:rsidR="00BE5788">
        <w:rPr>
          <w:rFonts w:ascii="Arial" w:hAnsi="Arial" w:cs="Arial"/>
          <w:lang w:val="en-US"/>
        </w:rPr>
        <w:t>–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E5788">
        <w:rPr>
          <w:rFonts w:ascii="Arial" w:hAnsi="Arial" w:cs="Arial"/>
          <w:lang w:val="en-US"/>
        </w:rPr>
        <w:lastRenderedPageBreak/>
        <w:t>regarding the most active compound, glycine retention by sk-n-mc cells which are natural human g1yt1 glycine carrier expression. IC50 values are 0.001-1 micro m</w:t>
      </w:r>
      <w:r w:rsidR="00506F5F" w:rsidRPr="006C730F">
        <w:rPr>
          <w:rFonts w:ascii="Arial" w:hAnsi="Arial" w:cs="Arial"/>
          <w:lang w:val="en-US"/>
        </w:rPr>
        <w:t xml:space="preserve">.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1917BD" w:rsidRPr="001917BD" w:rsidRDefault="00687E6B" w:rsidP="001917BD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</w:t>
      </w:r>
      <w:r w:rsidR="001917BD">
        <w:rPr>
          <w:rFonts w:ascii="Arial" w:hAnsi="Arial" w:cs="Arial"/>
          <w:lang w:val="en-US"/>
        </w:rPr>
        <w:t xml:space="preserve">to display </w:t>
      </w:r>
      <w:r w:rsidR="001917BD"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="001917BD" w:rsidRPr="001917BD">
        <w:rPr>
          <w:rFonts w:ascii="Arial" w:hAnsi="Arial" w:cs="Arial"/>
          <w:lang w:val="en-US"/>
        </w:rPr>
        <w:t xml:space="preserve"> </w:t>
      </w:r>
      <w:r w:rsidR="00BE5788" w:rsidRPr="001917BD">
        <w:rPr>
          <w:rFonts w:ascii="Arial" w:hAnsi="Arial" w:cs="Arial"/>
          <w:lang w:val="en-US"/>
        </w:rPr>
        <w:t xml:space="preserve">CDK-1 CDK-2 </w:t>
      </w:r>
      <w:r w:rsidR="00BE5788">
        <w:rPr>
          <w:rFonts w:ascii="Arial" w:hAnsi="Arial" w:cs="Arial"/>
          <w:lang w:val="en-US"/>
        </w:rPr>
        <w:t>and cycline B</w:t>
      </w:r>
      <w:r w:rsidR="001917BD" w:rsidRPr="001917BD">
        <w:rPr>
          <w:rFonts w:ascii="Arial" w:hAnsi="Arial" w:cs="Arial"/>
          <w:lang w:val="en-US"/>
        </w:rPr>
        <w:t>1 expression</w:t>
      </w:r>
      <w:r w:rsidR="001917BD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6C730F" w:rsidRPr="006C730F" w:rsidRDefault="004C0C83" w:rsidP="00022AE5">
      <w:pPr>
        <w:pStyle w:val="ListeMaddemi2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92532">
        <w:rPr>
          <w:rFonts w:ascii="Arial" w:hAnsi="Arial" w:cs="Arial"/>
          <w:lang w:val="en-US"/>
        </w:rPr>
        <w:t>cycline</w:t>
      </w:r>
      <w:r w:rsidR="00506F5F" w:rsidRPr="006C730F">
        <w:rPr>
          <w:rFonts w:ascii="Arial" w:hAnsi="Arial" w:cs="Arial"/>
          <w:lang w:val="en-US"/>
        </w:rPr>
        <w:t xml:space="preserve"> E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>.</w:t>
      </w:r>
    </w:p>
    <w:p w:rsidR="006C730F" w:rsidRPr="006C730F" w:rsidRDefault="006C730F" w:rsidP="00022AE5">
      <w:pPr>
        <w:pStyle w:val="ListeMaddemi2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cdk-1 </w:t>
      </w:r>
      <w:r w:rsidR="00844D44" w:rsidRPr="006C730F">
        <w:rPr>
          <w:rFonts w:ascii="Arial" w:hAnsi="Arial" w:cs="Arial"/>
          <w:lang w:val="en-US"/>
        </w:rPr>
        <w:t>and</w:t>
      </w:r>
      <w:r w:rsidR="00506F5F" w:rsidRPr="006C730F">
        <w:rPr>
          <w:rFonts w:ascii="Arial" w:hAnsi="Arial" w:cs="Arial"/>
          <w:lang w:val="en-US"/>
        </w:rPr>
        <w:t xml:space="preserve"> cdk-2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>.</w:t>
      </w:r>
    </w:p>
    <w:p w:rsidR="006C730F" w:rsidRPr="006C730F" w:rsidRDefault="006C730F" w:rsidP="00022AE5">
      <w:pPr>
        <w:pStyle w:val="ListeMaddemi2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792532">
        <w:rPr>
          <w:rFonts w:ascii="Arial" w:hAnsi="Arial" w:cs="Arial"/>
          <w:lang w:val="en-US"/>
        </w:rPr>
        <w:t>cycline</w:t>
      </w:r>
      <w:r w:rsidR="00506F5F" w:rsidRPr="006C730F">
        <w:rPr>
          <w:rFonts w:ascii="Arial" w:hAnsi="Arial" w:cs="Arial"/>
          <w:lang w:val="en-US"/>
        </w:rPr>
        <w:t xml:space="preserve"> b1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6C730F" w:rsidP="00022AE5">
      <w:pPr>
        <w:pStyle w:val="ListeMaddemi2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3A35FC">
        <w:rPr>
          <w:rFonts w:ascii="Arial" w:hAnsi="Arial" w:cs="Arial"/>
          <w:lang w:val="en-US"/>
        </w:rPr>
        <w:t xml:space="preserve">increase </w:t>
      </w:r>
      <w:r w:rsidR="00506F5F" w:rsidRPr="006C730F">
        <w:rPr>
          <w:rFonts w:ascii="Arial" w:hAnsi="Arial" w:cs="Arial"/>
          <w:lang w:val="en-US"/>
        </w:rPr>
        <w:t xml:space="preserve">bax </w:t>
      </w:r>
      <w:r w:rsidR="00051AB5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which is aimed to achieve the above-mentioned advantages, is </w:t>
      </w:r>
      <w:r w:rsidR="001917BD">
        <w:rPr>
          <w:rFonts w:ascii="Arial" w:hAnsi="Arial" w:cs="Arial"/>
          <w:lang w:val="en-US"/>
        </w:rPr>
        <w:t xml:space="preserve">related to a formulation </w:t>
      </w:r>
      <w:r w:rsidRPr="006C730F">
        <w:rPr>
          <w:rFonts w:ascii="Arial" w:hAnsi="Arial" w:cs="Arial"/>
          <w:lang w:val="en-US"/>
        </w:rPr>
        <w:t xml:space="preserve">intended </w:t>
      </w:r>
      <w:r w:rsidR="001917BD">
        <w:rPr>
          <w:rFonts w:ascii="Arial" w:hAnsi="Arial" w:cs="Arial"/>
          <w:lang w:val="en-US"/>
        </w:rPr>
        <w:t xml:space="preserve">to display </w:t>
      </w:r>
      <w:r w:rsidR="001917BD"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="001917BD" w:rsidRPr="001917BD">
        <w:rPr>
          <w:rFonts w:ascii="Arial" w:hAnsi="Arial" w:cs="Arial"/>
          <w:lang w:val="en-US"/>
        </w:rPr>
        <w:t xml:space="preserve"> CDK-1 CDK-2</w:t>
      </w:r>
      <w:r w:rsidR="001917BD">
        <w:rPr>
          <w:rFonts w:ascii="Arial" w:hAnsi="Arial" w:cs="Arial"/>
          <w:lang w:val="en-US"/>
        </w:rPr>
        <w:t xml:space="preserve"> and cycline B</w:t>
      </w:r>
      <w:r w:rsidR="001917BD" w:rsidRPr="001917BD">
        <w:rPr>
          <w:rFonts w:ascii="Arial" w:hAnsi="Arial" w:cs="Arial"/>
          <w:lang w:val="en-US"/>
        </w:rPr>
        <w:t>1 expression</w:t>
      </w:r>
      <w:r w:rsidRPr="006C730F">
        <w:rPr>
          <w:rFonts w:ascii="Arial" w:hAnsi="Arial" w:cs="Arial"/>
          <w:lang w:val="en-US"/>
        </w:rPr>
        <w:t xml:space="preserve"> and is a formulation </w:t>
      </w:r>
      <w:r w:rsidR="00687E6B" w:rsidRPr="006C730F">
        <w:rPr>
          <w:rFonts w:ascii="Arial" w:hAnsi="Arial" w:cs="Arial"/>
          <w:lang w:val="en-US"/>
        </w:rPr>
        <w:t>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687E6B"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lastRenderedPageBreak/>
        <w:t>Detailed Description of the Invention</w:t>
      </w:r>
    </w:p>
    <w:p w:rsidR="00556F4F" w:rsidRPr="001917BD" w:rsidRDefault="001917BD" w:rsidP="00556F4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</w:t>
      </w:r>
      <w:r w:rsidRPr="001917BD">
        <w:rPr>
          <w:rFonts w:ascii="Arial" w:hAnsi="Arial" w:cs="Arial"/>
          <w:lang w:val="en-US"/>
        </w:rPr>
        <w:t xml:space="preserve">a formulation </w:t>
      </w:r>
      <w:r>
        <w:rPr>
          <w:rFonts w:ascii="Arial" w:hAnsi="Arial" w:cs="Arial"/>
          <w:lang w:val="en-US"/>
        </w:rPr>
        <w:t xml:space="preserve">developed to display </w:t>
      </w:r>
      <w:r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Pr="001917BD">
        <w:rPr>
          <w:rFonts w:ascii="Arial" w:hAnsi="Arial" w:cs="Arial"/>
          <w:lang w:val="en-US"/>
        </w:rPr>
        <w:t xml:space="preserve"> CDK-1 CDK-2</w:t>
      </w:r>
      <w:r>
        <w:rPr>
          <w:rFonts w:ascii="Arial" w:hAnsi="Arial" w:cs="Arial"/>
          <w:lang w:val="en-US"/>
        </w:rPr>
        <w:t xml:space="preserve"> and cycline B</w:t>
      </w:r>
      <w:r w:rsidRPr="001917BD">
        <w:rPr>
          <w:rFonts w:ascii="Arial" w:hAnsi="Arial" w:cs="Arial"/>
          <w:lang w:val="en-US"/>
        </w:rPr>
        <w:t>1 expression</w:t>
      </w:r>
      <w:r>
        <w:rPr>
          <w:rFonts w:ascii="Arial" w:hAnsi="Arial" w:cs="Arial"/>
          <w:lang w:val="en-US"/>
        </w:rPr>
        <w:t>.</w:t>
      </w:r>
      <w:r w:rsidR="00556F4F">
        <w:rPr>
          <w:rFonts w:ascii="Arial" w:hAnsi="Arial" w:cs="Arial"/>
          <w:lang w:val="en-US"/>
        </w:rPr>
        <w:t xml:space="preserve"> Referred formulation </w:t>
      </w:r>
      <w:r w:rsidR="00556F4F" w:rsidRPr="006C730F">
        <w:rPr>
          <w:rFonts w:ascii="Arial" w:hAnsi="Arial" w:cs="Arial"/>
          <w:lang w:val="en-US"/>
        </w:rPr>
        <w:t>suppress</w:t>
      </w:r>
      <w:r w:rsidR="00556F4F">
        <w:rPr>
          <w:rFonts w:ascii="Arial" w:hAnsi="Arial" w:cs="Arial"/>
          <w:lang w:val="en-US"/>
        </w:rPr>
        <w:t>es</w:t>
      </w:r>
      <w:r w:rsidR="00556F4F" w:rsidRPr="006C730F">
        <w:rPr>
          <w:rFonts w:ascii="Arial" w:hAnsi="Arial" w:cs="Arial"/>
          <w:lang w:val="en-US"/>
        </w:rPr>
        <w:t xml:space="preserve"> </w:t>
      </w:r>
      <w:r w:rsidR="00556F4F">
        <w:rPr>
          <w:rFonts w:ascii="Arial" w:hAnsi="Arial" w:cs="Arial"/>
          <w:lang w:val="en-US"/>
        </w:rPr>
        <w:t>cycline</w:t>
      </w:r>
      <w:r w:rsidR="00556F4F" w:rsidRPr="006C730F">
        <w:rPr>
          <w:rFonts w:ascii="Arial" w:hAnsi="Arial" w:cs="Arial"/>
          <w:lang w:val="en-US"/>
        </w:rPr>
        <w:t xml:space="preserve"> E expression</w:t>
      </w:r>
      <w:r w:rsidR="00556F4F">
        <w:rPr>
          <w:rFonts w:ascii="Arial" w:hAnsi="Arial" w:cs="Arial"/>
          <w:lang w:val="en-US"/>
        </w:rPr>
        <w:t xml:space="preserve">, </w:t>
      </w:r>
      <w:r w:rsidR="00556F4F" w:rsidRPr="006C730F">
        <w:rPr>
          <w:rFonts w:ascii="Arial" w:hAnsi="Arial" w:cs="Arial"/>
          <w:lang w:val="en-US"/>
        </w:rPr>
        <w:t>suppress</w:t>
      </w:r>
      <w:r w:rsidR="00556F4F">
        <w:rPr>
          <w:rFonts w:ascii="Arial" w:hAnsi="Arial" w:cs="Arial"/>
          <w:lang w:val="en-US"/>
        </w:rPr>
        <w:t>es</w:t>
      </w:r>
      <w:r w:rsidR="00556F4F" w:rsidRPr="006C730F">
        <w:rPr>
          <w:rFonts w:ascii="Arial" w:hAnsi="Arial" w:cs="Arial"/>
          <w:lang w:val="en-US"/>
        </w:rPr>
        <w:t xml:space="preserve"> cdk-1 and cdk-2 expression</w:t>
      </w:r>
      <w:r w:rsidR="00556F4F">
        <w:rPr>
          <w:rFonts w:ascii="Arial" w:hAnsi="Arial" w:cs="Arial"/>
          <w:lang w:val="en-US"/>
        </w:rPr>
        <w:t xml:space="preserve">, </w:t>
      </w:r>
      <w:r w:rsidR="00556F4F" w:rsidRPr="006C730F">
        <w:rPr>
          <w:rFonts w:ascii="Arial" w:hAnsi="Arial" w:cs="Arial"/>
          <w:lang w:val="en-US"/>
        </w:rPr>
        <w:t>suppress</w:t>
      </w:r>
      <w:r w:rsidR="00556F4F">
        <w:rPr>
          <w:rFonts w:ascii="Arial" w:hAnsi="Arial" w:cs="Arial"/>
          <w:lang w:val="en-US"/>
        </w:rPr>
        <w:t>es</w:t>
      </w:r>
      <w:r w:rsidR="00556F4F" w:rsidRPr="006C730F">
        <w:rPr>
          <w:rFonts w:ascii="Arial" w:hAnsi="Arial" w:cs="Arial"/>
          <w:lang w:val="en-US"/>
        </w:rPr>
        <w:t xml:space="preserve"> </w:t>
      </w:r>
      <w:r w:rsidR="00556F4F">
        <w:rPr>
          <w:rFonts w:ascii="Arial" w:hAnsi="Arial" w:cs="Arial"/>
          <w:lang w:val="en-US"/>
        </w:rPr>
        <w:t>cycline</w:t>
      </w:r>
      <w:r w:rsidR="00556F4F" w:rsidRPr="006C730F">
        <w:rPr>
          <w:rFonts w:ascii="Arial" w:hAnsi="Arial" w:cs="Arial"/>
          <w:lang w:val="en-US"/>
        </w:rPr>
        <w:t xml:space="preserve"> b1 expression</w:t>
      </w:r>
      <w:r w:rsidR="00556F4F">
        <w:rPr>
          <w:rFonts w:ascii="Arial" w:hAnsi="Arial" w:cs="Arial"/>
          <w:lang w:val="en-US"/>
        </w:rPr>
        <w:t xml:space="preserve">, increases </w:t>
      </w:r>
      <w:r w:rsidR="00556F4F" w:rsidRPr="006C730F">
        <w:rPr>
          <w:rFonts w:ascii="Arial" w:hAnsi="Arial" w:cs="Arial"/>
          <w:lang w:val="en-US"/>
        </w:rPr>
        <w:t xml:space="preserve">bax </w:t>
      </w:r>
      <w:r w:rsidR="00556F4F">
        <w:rPr>
          <w:rFonts w:ascii="Arial" w:hAnsi="Arial" w:cs="Arial"/>
          <w:lang w:val="en-US"/>
        </w:rPr>
        <w:t xml:space="preserve">expression. </w:t>
      </w:r>
    </w:p>
    <w:p w:rsidR="00556F4F" w:rsidRDefault="00556F4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56F4F">
        <w:rPr>
          <w:rFonts w:ascii="Arial" w:hAnsi="Arial" w:cs="Arial"/>
          <w:bCs/>
          <w:shd w:val="clear" w:color="auto" w:fill="FDFDFD"/>
          <w:lang w:val="en-US"/>
        </w:rPr>
        <w:t>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7A0AEB" w:rsidRDefault="00506F5F" w:rsidP="00022AE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lang w:val="en-US"/>
        </w:rPr>
        <w:t>2-98</w:t>
      </w:r>
      <w:r w:rsidR="00687E6B" w:rsidRPr="007A0AEB">
        <w:rPr>
          <w:rFonts w:ascii="Arial" w:hAnsi="Arial" w:cs="Arial"/>
          <w:lang w:val="en-US"/>
        </w:rPr>
        <w:t>% of</w:t>
      </w:r>
      <w:r w:rsidRPr="007A0AEB">
        <w:rPr>
          <w:rFonts w:ascii="Arial" w:hAnsi="Arial" w:cs="Arial"/>
          <w:lang w:val="en-US"/>
        </w:rPr>
        <w:t xml:space="preserve"> 1-[2-tri</w:t>
      </w:r>
      <w:r w:rsidR="005C1B71" w:rsidRPr="007A0AEB">
        <w:rPr>
          <w:rFonts w:ascii="Arial" w:hAnsi="Arial" w:cs="Arial"/>
          <w:lang w:val="en-US"/>
        </w:rPr>
        <w:t>hydroxy</w:t>
      </w:r>
      <w:r w:rsidRPr="007A0AEB">
        <w:rPr>
          <w:rFonts w:ascii="Arial" w:hAnsi="Arial" w:cs="Arial"/>
          <w:lang w:val="en-US"/>
        </w:rPr>
        <w:t>-4-</w:t>
      </w:r>
      <w:r w:rsidR="005C1B71" w:rsidRPr="007A0AEB">
        <w:rPr>
          <w:rFonts w:ascii="Arial" w:hAnsi="Arial" w:cs="Arial"/>
          <w:lang w:val="en-US"/>
        </w:rPr>
        <w:t>methoxy</w:t>
      </w:r>
      <w:r w:rsidRPr="007A0AEB">
        <w:rPr>
          <w:rFonts w:ascii="Arial" w:hAnsi="Arial" w:cs="Arial"/>
          <w:lang w:val="en-US"/>
        </w:rPr>
        <w:t>-3-(3-</w:t>
      </w:r>
      <w:r w:rsidR="005C1B71" w:rsidRPr="007A0AEB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Pr="007A0AEB">
        <w:rPr>
          <w:rFonts w:ascii="Arial" w:hAnsi="Arial" w:cs="Arial"/>
          <w:lang w:val="en-US"/>
        </w:rPr>
        <w:t>-2</w:t>
      </w:r>
      <w:r w:rsidR="005C1B71" w:rsidRPr="007A0AEB">
        <w:rPr>
          <w:rFonts w:ascii="Arial" w:hAnsi="Arial" w:cs="Arial"/>
          <w:lang w:val="en-US"/>
        </w:rPr>
        <w:t>-ene</w:t>
      </w:r>
      <w:r w:rsidRPr="007A0AEB">
        <w:rPr>
          <w:rFonts w:ascii="Arial" w:hAnsi="Arial" w:cs="Arial"/>
          <w:lang w:val="en-US"/>
        </w:rPr>
        <w:t>-1</w:t>
      </w:r>
      <w:r w:rsidR="005C1B71" w:rsidRPr="007A0AEB">
        <w:rPr>
          <w:rFonts w:ascii="Arial" w:hAnsi="Arial" w:cs="Arial"/>
          <w:lang w:val="en-US"/>
        </w:rPr>
        <w:t>-yl</w:t>
      </w:r>
      <w:r w:rsidRPr="007A0AEB">
        <w:rPr>
          <w:rFonts w:ascii="Arial" w:hAnsi="Arial" w:cs="Arial"/>
          <w:lang w:val="en-US"/>
        </w:rPr>
        <w:t>)di</w:t>
      </w:r>
      <w:r w:rsidR="005C1B71" w:rsidRPr="007A0AEB">
        <w:rPr>
          <w:rFonts w:ascii="Arial" w:hAnsi="Arial" w:cs="Arial"/>
          <w:lang w:val="en-US"/>
        </w:rPr>
        <w:t>phenyl</w:t>
      </w:r>
      <w:r w:rsidRPr="007A0AEB">
        <w:rPr>
          <w:rFonts w:ascii="Arial" w:hAnsi="Arial" w:cs="Arial"/>
          <w:lang w:val="en-US"/>
        </w:rPr>
        <w:t>]-3-</w:t>
      </w:r>
      <w:r w:rsidR="00817280" w:rsidRPr="007A0AEB">
        <w:rPr>
          <w:rFonts w:ascii="Arial" w:hAnsi="Arial" w:cs="Arial"/>
          <w:lang w:val="en-US"/>
        </w:rPr>
        <w:t>hexa</w:t>
      </w:r>
      <w:r w:rsidR="005C1B71" w:rsidRPr="007A0AEB">
        <w:rPr>
          <w:rFonts w:ascii="Arial" w:hAnsi="Arial" w:cs="Arial"/>
          <w:lang w:val="en-US"/>
        </w:rPr>
        <w:t>phenyl</w:t>
      </w:r>
      <w:r w:rsidRPr="007A0AEB">
        <w:rPr>
          <w:rFonts w:ascii="Arial" w:hAnsi="Arial" w:cs="Arial"/>
          <w:lang w:val="en-US"/>
        </w:rPr>
        <w:t>prop-2</w:t>
      </w:r>
      <w:r w:rsidR="005C1B71" w:rsidRPr="007A0AEB">
        <w:rPr>
          <w:rFonts w:ascii="Arial" w:hAnsi="Arial" w:cs="Arial"/>
          <w:lang w:val="en-US"/>
        </w:rPr>
        <w:t>-ene</w:t>
      </w:r>
      <w:r w:rsidRPr="007A0AEB">
        <w:rPr>
          <w:rFonts w:ascii="Arial" w:hAnsi="Arial" w:cs="Arial"/>
          <w:lang w:val="en-US"/>
        </w:rPr>
        <w:t>-1-triol,</w:t>
      </w:r>
    </w:p>
    <w:p w:rsidR="00506F5F" w:rsidRPr="007A0AEB" w:rsidRDefault="00506F5F" w:rsidP="00022AE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bCs/>
          <w:shd w:val="clear" w:color="auto" w:fill="FDFDFD"/>
          <w:lang w:val="en-US"/>
        </w:rPr>
        <w:t>98-2</w:t>
      </w:r>
      <w:r w:rsidR="00687E6B" w:rsidRPr="007A0AEB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7A0AEB">
        <w:rPr>
          <w:rFonts w:ascii="Arial" w:hAnsi="Arial" w:cs="Arial"/>
          <w:lang w:val="en-US"/>
        </w:rPr>
        <w:t xml:space="preserve"> 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methoxy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-ene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7A0AEB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Pr="007A0AEB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7A0AEB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7A0AEB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.  </w:t>
      </w:r>
    </w:p>
    <w:p w:rsidR="00506F5F" w:rsidRPr="006C730F" w:rsidRDefault="00506F5F" w:rsidP="006C730F">
      <w:p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1917BD" w:rsidRPr="006C730F">
        <w:rPr>
          <w:rFonts w:ascii="Arial" w:hAnsi="Arial" w:cs="Arial"/>
          <w:lang w:val="en-US"/>
        </w:rPr>
        <w:t xml:space="preserve">intended </w:t>
      </w:r>
      <w:r w:rsidR="001917BD">
        <w:rPr>
          <w:rFonts w:ascii="Arial" w:hAnsi="Arial" w:cs="Arial"/>
          <w:lang w:val="en-US"/>
        </w:rPr>
        <w:t xml:space="preserve">to display </w:t>
      </w:r>
      <w:r w:rsidR="001917BD"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="001917BD" w:rsidRPr="001917BD">
        <w:rPr>
          <w:rFonts w:ascii="Arial" w:hAnsi="Arial" w:cs="Arial"/>
          <w:lang w:val="en-US"/>
        </w:rPr>
        <w:t xml:space="preserve"> CDK-1 CDK-2</w:t>
      </w:r>
      <w:r w:rsidR="001917BD">
        <w:rPr>
          <w:rFonts w:ascii="Arial" w:hAnsi="Arial" w:cs="Arial"/>
          <w:lang w:val="en-US"/>
        </w:rPr>
        <w:t xml:space="preserve"> and cycline B</w:t>
      </w:r>
      <w:r w:rsidR="001917BD" w:rsidRPr="001917BD">
        <w:rPr>
          <w:rFonts w:ascii="Arial" w:hAnsi="Arial" w:cs="Arial"/>
          <w:lang w:val="en-US"/>
        </w:rPr>
        <w:t>1 expression</w:t>
      </w:r>
      <w:r w:rsidR="001917BD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 formulation intended</w:t>
      </w:r>
      <w:r w:rsidR="001917BD" w:rsidRPr="001917BD">
        <w:rPr>
          <w:rFonts w:ascii="Arial" w:hAnsi="Arial" w:cs="Arial"/>
          <w:lang w:val="en-US"/>
        </w:rPr>
        <w:t xml:space="preserve"> </w:t>
      </w:r>
      <w:r w:rsidR="001917BD">
        <w:rPr>
          <w:rFonts w:ascii="Arial" w:hAnsi="Arial" w:cs="Arial"/>
          <w:lang w:val="en-US"/>
        </w:rPr>
        <w:t xml:space="preserve">to display </w:t>
      </w:r>
      <w:r w:rsidR="001917BD"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="001917BD" w:rsidRPr="001917BD">
        <w:rPr>
          <w:rFonts w:ascii="Arial" w:hAnsi="Arial" w:cs="Arial"/>
          <w:lang w:val="en-US"/>
        </w:rPr>
        <w:t xml:space="preserve"> CDK-1 CDK-2</w:t>
      </w:r>
      <w:r w:rsidR="001917BD">
        <w:rPr>
          <w:rFonts w:ascii="Arial" w:hAnsi="Arial" w:cs="Arial"/>
          <w:lang w:val="en-US"/>
        </w:rPr>
        <w:t xml:space="preserve"> and cycline B</w:t>
      </w:r>
      <w:r w:rsidR="001917BD" w:rsidRPr="001917BD">
        <w:rPr>
          <w:rFonts w:ascii="Arial" w:hAnsi="Arial" w:cs="Arial"/>
          <w:lang w:val="en-US"/>
        </w:rPr>
        <w:t>1 expression</w:t>
      </w:r>
      <w:r w:rsidR="00556F4F">
        <w:rPr>
          <w:rFonts w:ascii="Arial" w:hAnsi="Arial" w:cs="Arial"/>
          <w:lang w:val="en-US"/>
        </w:rPr>
        <w:t xml:space="preserve"> and </w:t>
      </w:r>
      <w:r w:rsidRPr="006C730F">
        <w:rPr>
          <w:rFonts w:ascii="Arial" w:hAnsi="Arial" w:cs="Arial"/>
          <w:lang w:val="en-US"/>
        </w:rPr>
        <w:t xml:space="preserve">which consists of combining the components selected from the </w:t>
      </w:r>
      <w:r w:rsidR="00334319" w:rsidRPr="006C730F">
        <w:rPr>
          <w:rFonts w:ascii="Arial" w:hAnsi="Arial" w:cs="Arial"/>
          <w:lang w:val="en-US"/>
        </w:rPr>
        <w:t>group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in a single form or in combinations thereof</w:t>
      </w:r>
      <w:r w:rsidR="005A3BA9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2-98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98-2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56F4F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="00687E6B" w:rsidRPr="006C730F">
        <w:rPr>
          <w:rFonts w:ascii="Arial" w:hAnsi="Arial" w:cs="Arial"/>
          <w:lang w:val="en-US"/>
        </w:rPr>
        <w:t xml:space="preserve">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-1-triol,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(3β,5β)-19,20-tri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damar-24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-3-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coumaroyl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2-</w:t>
      </w:r>
      <w:r w:rsidR="00506F5F" w:rsidRPr="006C730F">
        <w:rPr>
          <w:rFonts w:ascii="Arial" w:hAnsi="Arial" w:cs="Arial"/>
          <w:bCs/>
          <w:i/>
          <w:iCs/>
          <w:shd w:val="clear" w:color="auto" w:fill="FDFDFD"/>
          <w:lang w:val="en-US"/>
        </w:rPr>
        <w:t>O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hexapyranosyl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-β-D-di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817280" w:rsidRPr="006C730F">
        <w:rPr>
          <w:rFonts w:ascii="Arial" w:hAnsi="Arial" w:cs="Arial"/>
          <w:bCs/>
          <w:shd w:val="clear" w:color="auto" w:fill="FDFDFD"/>
          <w:lang w:val="en-US"/>
        </w:rPr>
        <w:t>pyranoside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  <w:r w:rsidR="00687E6B" w:rsidRPr="006C730F">
        <w:rPr>
          <w:rFonts w:ascii="Arial" w:hAnsi="Arial" w:cs="Arial"/>
          <w:lang w:val="en-US"/>
        </w:rPr>
        <w:t xml:space="preserve">from any one as given in </w:t>
      </w:r>
      <w:r w:rsidR="002A76DD">
        <w:rPr>
          <w:rFonts w:ascii="Arial" w:hAnsi="Arial" w:cs="Arial"/>
          <w:lang w:val="en-US"/>
        </w:rPr>
        <w:t>Claims 2-3</w:t>
      </w:r>
      <w:r w:rsidR="00687E6B" w:rsidRPr="006C730F">
        <w:rPr>
          <w:rFonts w:ascii="Arial" w:hAnsi="Arial" w:cs="Arial"/>
          <w:lang w:val="en-US"/>
        </w:rPr>
        <w:t xml:space="preserve"> in manufacturing the formulation </w:t>
      </w:r>
      <w:r w:rsidR="001917BD" w:rsidRPr="006C730F">
        <w:rPr>
          <w:rFonts w:ascii="Arial" w:hAnsi="Arial" w:cs="Arial"/>
          <w:lang w:val="en-US"/>
        </w:rPr>
        <w:t xml:space="preserve">intended </w:t>
      </w:r>
      <w:r w:rsidR="001917BD">
        <w:rPr>
          <w:rFonts w:ascii="Arial" w:hAnsi="Arial" w:cs="Arial"/>
          <w:lang w:val="en-US"/>
        </w:rPr>
        <w:t xml:space="preserve">to display </w:t>
      </w:r>
      <w:r w:rsidR="001917BD"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="001917BD" w:rsidRPr="001917BD">
        <w:rPr>
          <w:rFonts w:ascii="Arial" w:hAnsi="Arial" w:cs="Arial"/>
          <w:lang w:val="en-US"/>
        </w:rPr>
        <w:t xml:space="preserve"> CDK-1 CDK-2</w:t>
      </w:r>
      <w:r w:rsidR="001917BD">
        <w:rPr>
          <w:rFonts w:ascii="Arial" w:hAnsi="Arial" w:cs="Arial"/>
          <w:lang w:val="en-US"/>
        </w:rPr>
        <w:t xml:space="preserve"> and cycline B</w:t>
      </w:r>
      <w:r w:rsidR="001917BD" w:rsidRPr="001917BD">
        <w:rPr>
          <w:rFonts w:ascii="Arial" w:hAnsi="Arial" w:cs="Arial"/>
          <w:lang w:val="en-US"/>
        </w:rPr>
        <w:t>1 expression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. 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17BD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FORMULATION DISPLAYING ANTI-MITOTIC EFFECT BY SUPPPRESSING CDK-1 CDK-2 AND CYCLINE B1 EXPRESSION</w:t>
      </w:r>
    </w:p>
    <w:p w:rsidR="00556F4F" w:rsidRDefault="00556F4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56F4F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</w:t>
      </w:r>
      <w:r w:rsidRPr="001917BD">
        <w:rPr>
          <w:rFonts w:ascii="Arial" w:hAnsi="Arial" w:cs="Arial"/>
          <w:lang w:val="en-US"/>
        </w:rPr>
        <w:t xml:space="preserve">a formulation </w:t>
      </w:r>
      <w:r>
        <w:rPr>
          <w:rFonts w:ascii="Arial" w:hAnsi="Arial" w:cs="Arial"/>
          <w:lang w:val="en-US"/>
        </w:rPr>
        <w:t xml:space="preserve">developed to display </w:t>
      </w:r>
      <w:r w:rsidRPr="001917BD">
        <w:rPr>
          <w:rFonts w:ascii="Arial" w:hAnsi="Arial" w:cs="Arial"/>
          <w:lang w:val="en-US"/>
        </w:rPr>
        <w:t xml:space="preserve">anti-mitotic effect by </w:t>
      </w:r>
      <w:r w:rsidR="007D5AF8" w:rsidRPr="001917BD">
        <w:rPr>
          <w:rFonts w:ascii="Arial" w:hAnsi="Arial" w:cs="Arial"/>
          <w:lang w:val="en-US"/>
        </w:rPr>
        <w:t>suppressing</w:t>
      </w:r>
      <w:r w:rsidRPr="001917BD">
        <w:rPr>
          <w:rFonts w:ascii="Arial" w:hAnsi="Arial" w:cs="Arial"/>
          <w:lang w:val="en-US"/>
        </w:rPr>
        <w:t xml:space="preserve"> CDK-1 CDK-2</w:t>
      </w:r>
      <w:r>
        <w:rPr>
          <w:rFonts w:ascii="Arial" w:hAnsi="Arial" w:cs="Arial"/>
          <w:lang w:val="en-US"/>
        </w:rPr>
        <w:t xml:space="preserve"> and cycline B</w:t>
      </w:r>
      <w:r w:rsidRPr="001917BD">
        <w:rPr>
          <w:rFonts w:ascii="Arial" w:hAnsi="Arial" w:cs="Arial"/>
          <w:lang w:val="en-US"/>
        </w:rPr>
        <w:t>1 expression</w:t>
      </w:r>
      <w:r>
        <w:rPr>
          <w:rFonts w:ascii="Arial" w:hAnsi="Arial" w:cs="Arial"/>
          <w:lang w:val="en-US"/>
        </w:rPr>
        <w:t xml:space="preserve">. Referred formulation </w:t>
      </w:r>
      <w:r w:rsidRPr="006C730F">
        <w:rPr>
          <w:rFonts w:ascii="Arial" w:hAnsi="Arial" w:cs="Arial"/>
          <w:lang w:val="en-US"/>
        </w:rPr>
        <w:t>suppress</w:t>
      </w:r>
      <w:r>
        <w:rPr>
          <w:rFonts w:ascii="Arial" w:hAnsi="Arial" w:cs="Arial"/>
          <w:lang w:val="en-US"/>
        </w:rPr>
        <w:t>es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cycline</w:t>
      </w:r>
      <w:r w:rsidRPr="006C730F">
        <w:rPr>
          <w:rFonts w:ascii="Arial" w:hAnsi="Arial" w:cs="Arial"/>
          <w:lang w:val="en-US"/>
        </w:rPr>
        <w:t xml:space="preserve"> E expression</w:t>
      </w:r>
      <w:r>
        <w:rPr>
          <w:rFonts w:ascii="Arial" w:hAnsi="Arial" w:cs="Arial"/>
          <w:lang w:val="en-US"/>
        </w:rPr>
        <w:t xml:space="preserve">, </w:t>
      </w:r>
      <w:r w:rsidRPr="006C730F">
        <w:rPr>
          <w:rFonts w:ascii="Arial" w:hAnsi="Arial" w:cs="Arial"/>
          <w:lang w:val="en-US"/>
        </w:rPr>
        <w:t>suppress</w:t>
      </w:r>
      <w:r>
        <w:rPr>
          <w:rFonts w:ascii="Arial" w:hAnsi="Arial" w:cs="Arial"/>
          <w:lang w:val="en-US"/>
        </w:rPr>
        <w:t>es</w:t>
      </w:r>
      <w:r w:rsidRPr="006C730F">
        <w:rPr>
          <w:rFonts w:ascii="Arial" w:hAnsi="Arial" w:cs="Arial"/>
          <w:lang w:val="en-US"/>
        </w:rPr>
        <w:t xml:space="preserve"> cdk-1 and cdk-2 expression</w:t>
      </w:r>
      <w:r>
        <w:rPr>
          <w:rFonts w:ascii="Arial" w:hAnsi="Arial" w:cs="Arial"/>
          <w:lang w:val="en-US"/>
        </w:rPr>
        <w:t xml:space="preserve">, </w:t>
      </w:r>
      <w:r w:rsidRPr="006C730F">
        <w:rPr>
          <w:rFonts w:ascii="Arial" w:hAnsi="Arial" w:cs="Arial"/>
          <w:lang w:val="en-US"/>
        </w:rPr>
        <w:t>suppress</w:t>
      </w:r>
      <w:r>
        <w:rPr>
          <w:rFonts w:ascii="Arial" w:hAnsi="Arial" w:cs="Arial"/>
          <w:lang w:val="en-US"/>
        </w:rPr>
        <w:t>es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cycline</w:t>
      </w:r>
      <w:r w:rsidRPr="006C730F">
        <w:rPr>
          <w:rFonts w:ascii="Arial" w:hAnsi="Arial" w:cs="Arial"/>
          <w:lang w:val="en-US"/>
        </w:rPr>
        <w:t xml:space="preserve"> b1 expression</w:t>
      </w:r>
      <w:r>
        <w:rPr>
          <w:rFonts w:ascii="Arial" w:hAnsi="Arial" w:cs="Arial"/>
          <w:lang w:val="en-US"/>
        </w:rPr>
        <w:t xml:space="preserve">, increases </w:t>
      </w:r>
      <w:r w:rsidRPr="006C730F">
        <w:rPr>
          <w:rFonts w:ascii="Arial" w:hAnsi="Arial" w:cs="Arial"/>
          <w:lang w:val="en-US"/>
        </w:rPr>
        <w:t xml:space="preserve">bax </w:t>
      </w:r>
      <w:r>
        <w:rPr>
          <w:rFonts w:ascii="Arial" w:hAnsi="Arial" w:cs="Arial"/>
          <w:lang w:val="en-US"/>
        </w:rPr>
        <w:t xml:space="preserve">expression. 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BC" w:rsidRDefault="003E51BC">
      <w:r>
        <w:separator/>
      </w:r>
    </w:p>
  </w:endnote>
  <w:endnote w:type="continuationSeparator" w:id="0">
    <w:p w:rsidR="003E51BC" w:rsidRDefault="003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BC" w:rsidRDefault="003E51BC">
      <w:r>
        <w:separator/>
      </w:r>
    </w:p>
  </w:footnote>
  <w:footnote w:type="continuationSeparator" w:id="0">
    <w:p w:rsidR="003E51BC" w:rsidRDefault="003E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A3BA9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2AE5"/>
    <w:rsid w:val="00026BA2"/>
    <w:rsid w:val="00033F2D"/>
    <w:rsid w:val="000368C2"/>
    <w:rsid w:val="000418B4"/>
    <w:rsid w:val="00047993"/>
    <w:rsid w:val="00047E09"/>
    <w:rsid w:val="00051AB5"/>
    <w:rsid w:val="000573FE"/>
    <w:rsid w:val="00064B2C"/>
    <w:rsid w:val="00072C01"/>
    <w:rsid w:val="00073552"/>
    <w:rsid w:val="00077A43"/>
    <w:rsid w:val="00084ED3"/>
    <w:rsid w:val="000928B7"/>
    <w:rsid w:val="00096E14"/>
    <w:rsid w:val="000B4EC7"/>
    <w:rsid w:val="000B6D36"/>
    <w:rsid w:val="000D09EA"/>
    <w:rsid w:val="000D310E"/>
    <w:rsid w:val="000E5EC3"/>
    <w:rsid w:val="000F1E0F"/>
    <w:rsid w:val="000F2E81"/>
    <w:rsid w:val="000F4836"/>
    <w:rsid w:val="000F4FE6"/>
    <w:rsid w:val="000F64D5"/>
    <w:rsid w:val="000F7FEF"/>
    <w:rsid w:val="00101F01"/>
    <w:rsid w:val="001020EA"/>
    <w:rsid w:val="00113608"/>
    <w:rsid w:val="00116E06"/>
    <w:rsid w:val="0012113F"/>
    <w:rsid w:val="00127A35"/>
    <w:rsid w:val="00130519"/>
    <w:rsid w:val="00133604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17BD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5391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33A1"/>
    <w:rsid w:val="00257195"/>
    <w:rsid w:val="002610AC"/>
    <w:rsid w:val="002621BE"/>
    <w:rsid w:val="00263CC8"/>
    <w:rsid w:val="00265D0C"/>
    <w:rsid w:val="00265DEF"/>
    <w:rsid w:val="00266AB0"/>
    <w:rsid w:val="002809D3"/>
    <w:rsid w:val="00286699"/>
    <w:rsid w:val="0028750D"/>
    <w:rsid w:val="00292DE4"/>
    <w:rsid w:val="00294DC7"/>
    <w:rsid w:val="002A0022"/>
    <w:rsid w:val="002A76DD"/>
    <w:rsid w:val="002B490E"/>
    <w:rsid w:val="002B7A21"/>
    <w:rsid w:val="002C42E2"/>
    <w:rsid w:val="002C576A"/>
    <w:rsid w:val="002C6DB7"/>
    <w:rsid w:val="002D28CF"/>
    <w:rsid w:val="002D7071"/>
    <w:rsid w:val="002E6E3D"/>
    <w:rsid w:val="002E716B"/>
    <w:rsid w:val="002E7CC3"/>
    <w:rsid w:val="002F036C"/>
    <w:rsid w:val="002F0633"/>
    <w:rsid w:val="003000F6"/>
    <w:rsid w:val="003068D0"/>
    <w:rsid w:val="00310BA4"/>
    <w:rsid w:val="00311CEC"/>
    <w:rsid w:val="00312158"/>
    <w:rsid w:val="00313017"/>
    <w:rsid w:val="003165FB"/>
    <w:rsid w:val="0032549E"/>
    <w:rsid w:val="00327785"/>
    <w:rsid w:val="00334319"/>
    <w:rsid w:val="00334FAD"/>
    <w:rsid w:val="0033737E"/>
    <w:rsid w:val="00347CF6"/>
    <w:rsid w:val="003536A3"/>
    <w:rsid w:val="003556F7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9685D"/>
    <w:rsid w:val="003A0385"/>
    <w:rsid w:val="003A35FC"/>
    <w:rsid w:val="003B29F9"/>
    <w:rsid w:val="003B3E99"/>
    <w:rsid w:val="003C1CC3"/>
    <w:rsid w:val="003C366D"/>
    <w:rsid w:val="003C5438"/>
    <w:rsid w:val="003D6F57"/>
    <w:rsid w:val="003E51BC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C3DEB"/>
    <w:rsid w:val="004D1664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389C"/>
    <w:rsid w:val="005458B5"/>
    <w:rsid w:val="00546E28"/>
    <w:rsid w:val="005476C3"/>
    <w:rsid w:val="0055407B"/>
    <w:rsid w:val="00554191"/>
    <w:rsid w:val="00556F4F"/>
    <w:rsid w:val="00561817"/>
    <w:rsid w:val="005623A0"/>
    <w:rsid w:val="005716A4"/>
    <w:rsid w:val="0057440F"/>
    <w:rsid w:val="00576FA6"/>
    <w:rsid w:val="00583F0E"/>
    <w:rsid w:val="00585208"/>
    <w:rsid w:val="005879FA"/>
    <w:rsid w:val="00587EDD"/>
    <w:rsid w:val="0059033D"/>
    <w:rsid w:val="005A2465"/>
    <w:rsid w:val="005A33CB"/>
    <w:rsid w:val="005A3BA9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D3E56"/>
    <w:rsid w:val="006E0825"/>
    <w:rsid w:val="006E0C8A"/>
    <w:rsid w:val="006E7515"/>
    <w:rsid w:val="00710886"/>
    <w:rsid w:val="007139EF"/>
    <w:rsid w:val="00714227"/>
    <w:rsid w:val="00720041"/>
    <w:rsid w:val="00720213"/>
    <w:rsid w:val="00720BC9"/>
    <w:rsid w:val="00733F55"/>
    <w:rsid w:val="007346AF"/>
    <w:rsid w:val="007360CA"/>
    <w:rsid w:val="007367B1"/>
    <w:rsid w:val="007400FF"/>
    <w:rsid w:val="00745886"/>
    <w:rsid w:val="00756553"/>
    <w:rsid w:val="00763C72"/>
    <w:rsid w:val="00765AA4"/>
    <w:rsid w:val="00776805"/>
    <w:rsid w:val="0078274D"/>
    <w:rsid w:val="00786C47"/>
    <w:rsid w:val="00790F82"/>
    <w:rsid w:val="007914CE"/>
    <w:rsid w:val="00791872"/>
    <w:rsid w:val="00792532"/>
    <w:rsid w:val="007A0AEB"/>
    <w:rsid w:val="007A10CB"/>
    <w:rsid w:val="007A195F"/>
    <w:rsid w:val="007A3D9F"/>
    <w:rsid w:val="007A4761"/>
    <w:rsid w:val="007B0116"/>
    <w:rsid w:val="007B5843"/>
    <w:rsid w:val="007D5AF8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5B22"/>
    <w:rsid w:val="00827A6B"/>
    <w:rsid w:val="00835D59"/>
    <w:rsid w:val="00841EDE"/>
    <w:rsid w:val="00843105"/>
    <w:rsid w:val="008436AB"/>
    <w:rsid w:val="00844D44"/>
    <w:rsid w:val="00854636"/>
    <w:rsid w:val="00862626"/>
    <w:rsid w:val="00884899"/>
    <w:rsid w:val="008900E1"/>
    <w:rsid w:val="00892279"/>
    <w:rsid w:val="008952EE"/>
    <w:rsid w:val="00895C67"/>
    <w:rsid w:val="008A2CFA"/>
    <w:rsid w:val="008A4063"/>
    <w:rsid w:val="008A4190"/>
    <w:rsid w:val="008B6EAB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4555C"/>
    <w:rsid w:val="00950DEE"/>
    <w:rsid w:val="00952B55"/>
    <w:rsid w:val="00952B8B"/>
    <w:rsid w:val="00954958"/>
    <w:rsid w:val="009660D7"/>
    <w:rsid w:val="00966D5B"/>
    <w:rsid w:val="009747AE"/>
    <w:rsid w:val="00977560"/>
    <w:rsid w:val="0098620F"/>
    <w:rsid w:val="00996734"/>
    <w:rsid w:val="00996D21"/>
    <w:rsid w:val="009A12D3"/>
    <w:rsid w:val="009A27FC"/>
    <w:rsid w:val="009A2CA7"/>
    <w:rsid w:val="009A2D11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B02BA"/>
    <w:rsid w:val="00AB216C"/>
    <w:rsid w:val="00AB31F3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31A9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2593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942"/>
    <w:rsid w:val="00BE406E"/>
    <w:rsid w:val="00BE5788"/>
    <w:rsid w:val="00BE6F0E"/>
    <w:rsid w:val="00BF17CF"/>
    <w:rsid w:val="00BF20D9"/>
    <w:rsid w:val="00C008BF"/>
    <w:rsid w:val="00C02D48"/>
    <w:rsid w:val="00C11D07"/>
    <w:rsid w:val="00C17E5C"/>
    <w:rsid w:val="00C20B6F"/>
    <w:rsid w:val="00C25646"/>
    <w:rsid w:val="00C30339"/>
    <w:rsid w:val="00C369F4"/>
    <w:rsid w:val="00C41AFC"/>
    <w:rsid w:val="00C51FC2"/>
    <w:rsid w:val="00C52334"/>
    <w:rsid w:val="00C5249D"/>
    <w:rsid w:val="00C530B6"/>
    <w:rsid w:val="00C576A6"/>
    <w:rsid w:val="00C60F58"/>
    <w:rsid w:val="00C63669"/>
    <w:rsid w:val="00C66E98"/>
    <w:rsid w:val="00C7216E"/>
    <w:rsid w:val="00C73840"/>
    <w:rsid w:val="00C74F44"/>
    <w:rsid w:val="00C76073"/>
    <w:rsid w:val="00C772C0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1C61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373D1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3A2A"/>
    <w:rsid w:val="00EA7C46"/>
    <w:rsid w:val="00EB6D55"/>
    <w:rsid w:val="00EC4ACD"/>
    <w:rsid w:val="00ED1E21"/>
    <w:rsid w:val="00EE2434"/>
    <w:rsid w:val="00EF2E74"/>
    <w:rsid w:val="00F0000B"/>
    <w:rsid w:val="00F01A57"/>
    <w:rsid w:val="00F0517C"/>
    <w:rsid w:val="00F05778"/>
    <w:rsid w:val="00F0720E"/>
    <w:rsid w:val="00F12660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0D17-68A7-47D5-8437-15BBC739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1128</Words>
  <Characters>7954</Characters>
  <Application>Microsoft Office Word</Application>
  <DocSecurity>0</DocSecurity>
  <Lines>162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6</cp:revision>
  <dcterms:created xsi:type="dcterms:W3CDTF">2014-12-23T11:48:00Z</dcterms:created>
  <dcterms:modified xsi:type="dcterms:W3CDTF">2014-12-23T14:33:00Z</dcterms:modified>
</cp:coreProperties>
</file>