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FE7" w:rsidRPr="00C53EB2" w:rsidRDefault="00C53EB2" w:rsidP="000211AF">
      <w:pPr>
        <w:spacing w:line="360" w:lineRule="auto"/>
        <w:jc w:val="center"/>
        <w:rPr>
          <w:rFonts w:ascii="Arial" w:hAnsi="Arial" w:cs="Arial"/>
          <w:b/>
          <w:lang w:val="en-US"/>
        </w:rPr>
      </w:pPr>
      <w:r>
        <w:rPr>
          <w:rFonts w:ascii="Arial" w:hAnsi="Arial" w:cs="Arial"/>
          <w:b/>
          <w:lang w:val="en-US"/>
        </w:rPr>
        <w:t>Description</w:t>
      </w:r>
    </w:p>
    <w:p w:rsidR="00D12FE7" w:rsidRPr="00C53EB2" w:rsidRDefault="00C53EB2" w:rsidP="000211AF">
      <w:pPr>
        <w:spacing w:line="360" w:lineRule="auto"/>
        <w:jc w:val="center"/>
        <w:rPr>
          <w:rStyle w:val="apple-style-span"/>
          <w:rFonts w:ascii="Arial" w:hAnsi="Arial" w:cs="Arial"/>
          <w:b/>
          <w:lang w:val="en-US"/>
        </w:rPr>
      </w:pPr>
      <w:r>
        <w:rPr>
          <w:rFonts w:ascii="Arial" w:hAnsi="Arial" w:cs="Arial"/>
          <w:b/>
          <w:lang w:val="en-US"/>
        </w:rPr>
        <w:t>A COMPOSITION COMPRISING BIOFLAVONOL GLYCOSIDE DERIVATIVES THAT EXHIBIT THE CHARACTERISTIC OF SUPPRESSING OSTEONECROSIS</w:t>
      </w:r>
    </w:p>
    <w:p w:rsidR="00D12FE7" w:rsidRPr="00C53EB2" w:rsidRDefault="00D12FE7" w:rsidP="000211AF">
      <w:pPr>
        <w:spacing w:line="360" w:lineRule="auto"/>
        <w:jc w:val="both"/>
        <w:rPr>
          <w:rFonts w:ascii="Arial" w:hAnsi="Arial" w:cs="Arial"/>
          <w:b/>
          <w:lang w:val="en-US"/>
        </w:rPr>
      </w:pPr>
    </w:p>
    <w:p w:rsidR="00D12FE7" w:rsidRPr="00C53EB2" w:rsidRDefault="00D12FE7" w:rsidP="000211AF">
      <w:pPr>
        <w:spacing w:line="360" w:lineRule="auto"/>
        <w:jc w:val="both"/>
        <w:rPr>
          <w:rFonts w:ascii="Arial" w:hAnsi="Arial" w:cs="Arial"/>
          <w:b/>
          <w:lang w:val="en-US"/>
        </w:rPr>
      </w:pPr>
      <w:r w:rsidRPr="00C53EB2">
        <w:rPr>
          <w:rFonts w:ascii="Arial" w:hAnsi="Arial" w:cs="Arial"/>
          <w:b/>
          <w:lang w:val="en-US"/>
        </w:rPr>
        <w:t>Te</w:t>
      </w:r>
      <w:r w:rsidR="00C53EB2">
        <w:rPr>
          <w:rFonts w:ascii="Arial" w:hAnsi="Arial" w:cs="Arial"/>
          <w:b/>
          <w:lang w:val="en-US"/>
        </w:rPr>
        <w:t>chnical Field</w:t>
      </w:r>
    </w:p>
    <w:p w:rsidR="00D12FE7" w:rsidRPr="00C53EB2" w:rsidRDefault="00C53EB2" w:rsidP="000211AF">
      <w:pPr>
        <w:spacing w:line="360" w:lineRule="auto"/>
        <w:jc w:val="both"/>
        <w:rPr>
          <w:rFonts w:ascii="Arial" w:hAnsi="Arial" w:cs="Arial"/>
          <w:lang w:val="en-US"/>
        </w:rPr>
      </w:pPr>
      <w:r>
        <w:rPr>
          <w:rFonts w:ascii="Arial" w:hAnsi="Arial" w:cs="Arial"/>
          <w:lang w:val="en-US"/>
        </w:rPr>
        <w:t>The invention relates to a composition comprising the bioflavonol glycoside derivatives formed for suppressing osteonecrosis.</w:t>
      </w:r>
      <w:r w:rsidR="00D12FE7" w:rsidRPr="00C53EB2">
        <w:rPr>
          <w:rFonts w:ascii="Arial" w:hAnsi="Arial" w:cs="Arial"/>
          <w:lang w:val="en-US"/>
        </w:rPr>
        <w:t xml:space="preserve"> </w:t>
      </w:r>
    </w:p>
    <w:p w:rsidR="00D12FE7" w:rsidRPr="00C53EB2" w:rsidRDefault="00D12FE7" w:rsidP="000211AF">
      <w:pPr>
        <w:spacing w:line="360" w:lineRule="auto"/>
        <w:jc w:val="both"/>
        <w:rPr>
          <w:rFonts w:ascii="Arial" w:hAnsi="Arial" w:cs="Arial"/>
          <w:lang w:val="en-US"/>
        </w:rPr>
      </w:pPr>
    </w:p>
    <w:p w:rsidR="00D12FE7" w:rsidRPr="00C53EB2" w:rsidRDefault="00D12FE7" w:rsidP="000211AF">
      <w:pPr>
        <w:spacing w:line="360" w:lineRule="auto"/>
        <w:jc w:val="both"/>
        <w:rPr>
          <w:rFonts w:ascii="Arial" w:hAnsi="Arial" w:cs="Arial"/>
          <w:lang w:val="en-US"/>
        </w:rPr>
      </w:pPr>
    </w:p>
    <w:p w:rsidR="00D12FE7" w:rsidRPr="00C53EB2" w:rsidRDefault="00C53EB2" w:rsidP="000211AF">
      <w:pPr>
        <w:spacing w:line="360" w:lineRule="auto"/>
        <w:jc w:val="both"/>
        <w:rPr>
          <w:rFonts w:ascii="Arial" w:hAnsi="Arial" w:cs="Arial"/>
          <w:b/>
          <w:lang w:val="en-US"/>
        </w:rPr>
      </w:pPr>
      <w:r>
        <w:rPr>
          <w:rFonts w:ascii="Arial" w:hAnsi="Arial" w:cs="Arial"/>
          <w:b/>
          <w:lang w:val="en-US"/>
        </w:rPr>
        <w:t>State of the Art</w:t>
      </w:r>
    </w:p>
    <w:p w:rsidR="00D12FE7" w:rsidRPr="00C53EB2" w:rsidRDefault="00C53EB2" w:rsidP="000211AF">
      <w:pPr>
        <w:pStyle w:val="NormalWeb"/>
        <w:spacing w:line="360" w:lineRule="auto"/>
        <w:jc w:val="both"/>
        <w:rPr>
          <w:rFonts w:ascii="Arial" w:hAnsi="Arial" w:cs="Arial"/>
          <w:color w:val="333333"/>
          <w:lang w:val="en-US"/>
        </w:rPr>
      </w:pPr>
      <w:r>
        <w:rPr>
          <w:rFonts w:ascii="Arial" w:hAnsi="Arial" w:cs="Arial"/>
          <w:lang w:val="en-US"/>
        </w:rPr>
        <w:t xml:space="preserve">The bone is constituted by the living cells that need the support of blood flow. The death of the bone cells, i.e. the condition of the breakdown/collapse of the bone cells, </w:t>
      </w:r>
      <w:r w:rsidR="00E224B5">
        <w:rPr>
          <w:rFonts w:ascii="Arial" w:hAnsi="Arial" w:cs="Arial"/>
          <w:lang w:val="en-US"/>
        </w:rPr>
        <w:t>which</w:t>
      </w:r>
      <w:r>
        <w:rPr>
          <w:rFonts w:ascii="Arial" w:hAnsi="Arial" w:cs="Arial"/>
          <w:lang w:val="en-US"/>
        </w:rPr>
        <w:t xml:space="preserve"> results from the lack of the blood flow to the bone for any reason</w:t>
      </w:r>
      <w:r w:rsidR="00E224B5">
        <w:rPr>
          <w:rFonts w:ascii="Arial" w:hAnsi="Arial" w:cs="Arial"/>
          <w:lang w:val="en-US"/>
        </w:rPr>
        <w:t>,</w:t>
      </w:r>
      <w:r>
        <w:rPr>
          <w:rFonts w:ascii="Arial" w:hAnsi="Arial" w:cs="Arial"/>
          <w:lang w:val="en-US"/>
        </w:rPr>
        <w:t xml:space="preserve"> is called osteonecrosis.</w:t>
      </w:r>
      <w:r w:rsidR="00B97FBE">
        <w:rPr>
          <w:rFonts w:ascii="Arial" w:hAnsi="Arial" w:cs="Arial"/>
          <w:lang w:val="en-US"/>
        </w:rPr>
        <w:t xml:space="preserve"> Osteonecrosis causes the pain in the bone and the restriction in the joint movements. It develops in the end (epiphysial) region of the bone and causes degenerative arthritis in the respective joint. It occurs most commonly in the hip and knee joint; the shoulder, hand and f</w:t>
      </w:r>
      <w:r w:rsidR="0097186F">
        <w:rPr>
          <w:rFonts w:ascii="Arial" w:hAnsi="Arial" w:cs="Arial"/>
          <w:lang w:val="en-US"/>
        </w:rPr>
        <w:t>oo</w:t>
      </w:r>
      <w:r w:rsidR="00B97FBE">
        <w:rPr>
          <w:rFonts w:ascii="Arial" w:hAnsi="Arial" w:cs="Arial"/>
          <w:lang w:val="en-US"/>
        </w:rPr>
        <w:t xml:space="preserve">t joints are less affected. </w:t>
      </w:r>
      <w:r w:rsidR="0097186F">
        <w:rPr>
          <w:rFonts w:ascii="Arial" w:hAnsi="Arial" w:cs="Arial"/>
          <w:lang w:val="en-US"/>
        </w:rPr>
        <w:t xml:space="preserve">Osteonecrosis rarely develops also in the jaw. </w:t>
      </w:r>
      <w:r w:rsidR="00D12FE7" w:rsidRPr="00C53EB2">
        <w:rPr>
          <w:rFonts w:ascii="Arial" w:hAnsi="Arial" w:cs="Arial"/>
          <w:bCs/>
          <w:lang w:val="en-US"/>
        </w:rPr>
        <w:t>Bioflavonol is</w:t>
      </w:r>
      <w:r w:rsidR="0097186F">
        <w:rPr>
          <w:rFonts w:ascii="Arial" w:hAnsi="Arial" w:cs="Arial"/>
          <w:bCs/>
          <w:lang w:val="en-US"/>
        </w:rPr>
        <w:t xml:space="preserve"> a substance generally obtained from the citrus plants and having the antioxidant and sedative effects.</w:t>
      </w:r>
      <w:r w:rsidR="00D12FE7" w:rsidRPr="00C53EB2">
        <w:rPr>
          <w:rFonts w:ascii="Arial" w:hAnsi="Arial" w:cs="Arial"/>
          <w:color w:val="000000"/>
          <w:shd w:val="clear" w:color="auto" w:fill="FFFFFF"/>
          <w:lang w:val="en-US"/>
        </w:rPr>
        <w:t xml:space="preserve"> </w:t>
      </w:r>
    </w:p>
    <w:p w:rsidR="00D12FE7" w:rsidRPr="00C53EB2" w:rsidRDefault="008E109C" w:rsidP="000211AF">
      <w:pPr>
        <w:pStyle w:val="NormalWeb"/>
        <w:spacing w:line="360" w:lineRule="auto"/>
        <w:jc w:val="both"/>
        <w:rPr>
          <w:rFonts w:ascii="Arial" w:hAnsi="Arial" w:cs="Arial"/>
          <w:color w:val="000000"/>
          <w:lang w:val="en-US"/>
        </w:rPr>
      </w:pPr>
      <w:r>
        <w:rPr>
          <w:rFonts w:ascii="Arial" w:hAnsi="Arial" w:cs="Arial"/>
          <w:color w:val="000000"/>
          <w:lang w:val="en-US"/>
        </w:rPr>
        <w:t xml:space="preserve">According to the state of the art, the invention no. </w:t>
      </w:r>
      <w:r w:rsidR="00D12FE7" w:rsidRPr="00C53EB2">
        <w:rPr>
          <w:rFonts w:ascii="Arial" w:hAnsi="Arial" w:cs="Arial"/>
          <w:color w:val="000000"/>
          <w:lang w:val="en-US"/>
        </w:rPr>
        <w:t xml:space="preserve">EP1732575B1 </w:t>
      </w:r>
      <w:r>
        <w:rPr>
          <w:rFonts w:ascii="Arial" w:hAnsi="Arial" w:cs="Arial"/>
          <w:color w:val="000000"/>
          <w:lang w:val="en-US"/>
        </w:rPr>
        <w:t>entitled</w:t>
      </w:r>
      <w:r w:rsidR="00D12FE7" w:rsidRPr="00C53EB2">
        <w:rPr>
          <w:rFonts w:ascii="Arial" w:hAnsi="Arial" w:cs="Arial"/>
          <w:color w:val="000000"/>
          <w:lang w:val="en-US"/>
        </w:rPr>
        <w:t xml:space="preserve"> “</w:t>
      </w:r>
      <w:r>
        <w:rPr>
          <w:rFonts w:ascii="Arial" w:hAnsi="Arial" w:cs="Arial"/>
          <w:color w:val="000000"/>
          <w:lang w:val="en-US"/>
        </w:rPr>
        <w:t>Strontium-containing compounds for use in the prevention or treatment of necrotic bone conditions</w:t>
      </w:r>
      <w:r w:rsidR="00D12FE7" w:rsidRPr="00C53EB2">
        <w:rPr>
          <w:rFonts w:ascii="Arial" w:hAnsi="Arial" w:cs="Arial"/>
          <w:color w:val="000000"/>
          <w:lang w:val="en-US"/>
        </w:rPr>
        <w:t>”</w:t>
      </w:r>
      <w:r>
        <w:rPr>
          <w:rFonts w:ascii="Arial" w:hAnsi="Arial" w:cs="Arial"/>
          <w:color w:val="000000"/>
          <w:lang w:val="en-US"/>
        </w:rPr>
        <w:t xml:space="preserve"> provides a</w:t>
      </w:r>
      <w:r>
        <w:rPr>
          <w:rFonts w:ascii="Arial" w:hAnsi="Arial" w:cs="Arial"/>
          <w:color w:val="222222"/>
          <w:sz w:val="15"/>
          <w:szCs w:val="15"/>
          <w:shd w:val="clear" w:color="auto" w:fill="FFFFFF"/>
        </w:rPr>
        <w:t xml:space="preserve"> </w:t>
      </w:r>
      <w:r w:rsidRPr="008E109C">
        <w:rPr>
          <w:rFonts w:ascii="Arial" w:hAnsi="Arial" w:cs="Arial"/>
          <w:shd w:val="clear" w:color="auto" w:fill="FFFFFF"/>
          <w:lang w:val="en-US"/>
        </w:rPr>
        <w:t xml:space="preserve">method for the treatment and/or prophylaxis of an osteonecrotic bone disease in a mammal in need thereof, such as, e.g., idiopathic or secondary osteonecrosis, avascular bone necrosis, glucocorticoid induced bone ischemia/osteonecrosis, Legg-Calve-Perthes disease and femoral head necrosis, the method comprising administering an effective dose of a strontium-containing compound (a) to the mammal. A method for the treatment and/or prophylaxis of an osteonecrotic bone disease, such as, e.g., idiopathic or secondary osteonecrosis, avascular bone necrosis, glucocorticoid induced bone ischemia/osteonecrosis and femoral head necrosis, in a mammal who is to be or is treated with a therapeutic agent (b) known to or suspected of inducing apoptosis and/or necrosis of bone cells, </w:t>
      </w:r>
      <w:r w:rsidRPr="008E109C">
        <w:rPr>
          <w:rFonts w:ascii="Arial" w:hAnsi="Arial" w:cs="Arial"/>
          <w:shd w:val="clear" w:color="auto" w:fill="FFFFFF"/>
          <w:lang w:val="en-US"/>
        </w:rPr>
        <w:lastRenderedPageBreak/>
        <w:t>the method comprising administering a strontium-containing compound (a) in combination with (b).</w:t>
      </w:r>
      <w:r w:rsidR="00D12FE7" w:rsidRPr="00C53EB2">
        <w:rPr>
          <w:rFonts w:ascii="Arial" w:hAnsi="Arial" w:cs="Arial"/>
          <w:color w:val="000000"/>
          <w:lang w:val="en-US"/>
        </w:rPr>
        <w:t xml:space="preserve"> </w:t>
      </w:r>
    </w:p>
    <w:p w:rsidR="00D12FE7" w:rsidRPr="00C53EB2" w:rsidRDefault="00CC4482" w:rsidP="000211AF">
      <w:pPr>
        <w:pStyle w:val="NormalWeb"/>
        <w:spacing w:line="360" w:lineRule="auto"/>
        <w:jc w:val="both"/>
        <w:rPr>
          <w:rFonts w:ascii="Arial" w:hAnsi="Arial" w:cs="Arial"/>
          <w:lang w:val="en-US"/>
        </w:rPr>
      </w:pPr>
      <w:r>
        <w:rPr>
          <w:rFonts w:ascii="Arial" w:hAnsi="Arial" w:cs="Arial"/>
          <w:color w:val="000000"/>
          <w:lang w:val="en-US"/>
        </w:rPr>
        <w:t>Further</w:t>
      </w:r>
      <w:r w:rsidR="00D12FE7" w:rsidRPr="00C53EB2">
        <w:rPr>
          <w:rFonts w:ascii="Arial" w:hAnsi="Arial" w:cs="Arial"/>
          <w:color w:val="000000"/>
          <w:lang w:val="en-US"/>
        </w:rPr>
        <w:t>,</w:t>
      </w:r>
      <w:r>
        <w:rPr>
          <w:rFonts w:ascii="Arial" w:hAnsi="Arial" w:cs="Arial"/>
          <w:color w:val="000000"/>
          <w:lang w:val="en-US"/>
        </w:rPr>
        <w:t xml:space="preserve"> the invention no.</w:t>
      </w:r>
      <w:r w:rsidR="00D12FE7" w:rsidRPr="00C53EB2">
        <w:rPr>
          <w:rFonts w:ascii="Arial" w:hAnsi="Arial" w:cs="Arial"/>
          <w:color w:val="000000"/>
          <w:lang w:val="en-US"/>
        </w:rPr>
        <w:t xml:space="preserve"> EP1365769B1 </w:t>
      </w:r>
      <w:r>
        <w:rPr>
          <w:rFonts w:ascii="Arial" w:hAnsi="Arial" w:cs="Arial"/>
          <w:color w:val="000000"/>
          <w:lang w:val="en-US"/>
        </w:rPr>
        <w:t>entitled</w:t>
      </w:r>
      <w:r w:rsidR="00D12FE7" w:rsidRPr="00C53EB2">
        <w:rPr>
          <w:rFonts w:ascii="Arial" w:hAnsi="Arial" w:cs="Arial"/>
          <w:color w:val="000000"/>
          <w:lang w:val="en-US"/>
        </w:rPr>
        <w:t xml:space="preserve"> “</w:t>
      </w:r>
      <w:r>
        <w:rPr>
          <w:rFonts w:ascii="Arial" w:hAnsi="Arial" w:cs="Arial"/>
          <w:color w:val="000000"/>
          <w:lang w:val="en-US"/>
        </w:rPr>
        <w:t>A drug for the treatment of osteonecrosis and for the management of patients at risk of developing osteonecrosis” relates to a</w:t>
      </w:r>
      <w:r>
        <w:rPr>
          <w:rFonts w:ascii="Arial" w:hAnsi="Arial" w:cs="Arial"/>
          <w:color w:val="222222"/>
          <w:sz w:val="15"/>
          <w:szCs w:val="15"/>
          <w:shd w:val="clear" w:color="auto" w:fill="FFFFFF"/>
        </w:rPr>
        <w:t xml:space="preserve"> </w:t>
      </w:r>
      <w:r w:rsidRPr="00CC4482">
        <w:rPr>
          <w:rFonts w:ascii="Arial" w:hAnsi="Arial" w:cs="Arial"/>
          <w:shd w:val="clear" w:color="auto" w:fill="FFFFFF"/>
          <w:lang w:val="en-US"/>
        </w:rPr>
        <w:t>bisphosphonate for the treatment of osteonecrosis and/or osteochondritis dissecans. The drug may further be used to prevent the onset of osteonecrosis and/or osteochondritis dissecans and any complications associated with both diseases.</w:t>
      </w:r>
      <w:r w:rsidR="00D12FE7" w:rsidRPr="00C53EB2">
        <w:rPr>
          <w:rStyle w:val="apple-converted-space"/>
          <w:rFonts w:ascii="Arial" w:hAnsi="Arial" w:cs="Arial"/>
          <w:color w:val="000000"/>
          <w:lang w:val="en-US"/>
        </w:rPr>
        <w:t xml:space="preserve"> </w:t>
      </w:r>
    </w:p>
    <w:p w:rsidR="00D12FE7" w:rsidRPr="00C53EB2" w:rsidRDefault="005444F7" w:rsidP="000211AF">
      <w:pPr>
        <w:spacing w:line="360" w:lineRule="auto"/>
        <w:jc w:val="both"/>
        <w:rPr>
          <w:rFonts w:ascii="Arial" w:hAnsi="Arial" w:cs="Arial"/>
          <w:lang w:val="en-US"/>
        </w:rPr>
      </w:pPr>
      <w:r>
        <w:rPr>
          <w:rFonts w:ascii="Arial" w:hAnsi="Arial" w:cs="Arial"/>
          <w:lang w:val="en-US"/>
        </w:rPr>
        <w:t>As a result, the presence of the need for a composition for suppressing osteonecrosis and the inadequacy of the existing solutions have made it necessary to perform an improvement in the relevant art.</w:t>
      </w:r>
    </w:p>
    <w:p w:rsidR="00D12FE7" w:rsidRPr="00C53EB2" w:rsidRDefault="00D12FE7" w:rsidP="000211AF">
      <w:pPr>
        <w:spacing w:line="360" w:lineRule="auto"/>
        <w:jc w:val="both"/>
        <w:rPr>
          <w:rFonts w:ascii="Arial" w:hAnsi="Arial" w:cs="Arial"/>
          <w:lang w:val="en-US"/>
        </w:rPr>
      </w:pPr>
    </w:p>
    <w:p w:rsidR="00D12FE7" w:rsidRPr="00C53EB2" w:rsidRDefault="00D12FE7" w:rsidP="000211AF">
      <w:pPr>
        <w:spacing w:line="360" w:lineRule="auto"/>
        <w:jc w:val="both"/>
        <w:rPr>
          <w:rFonts w:ascii="Arial" w:hAnsi="Arial" w:cs="Arial"/>
          <w:lang w:val="en-US"/>
        </w:rPr>
      </w:pPr>
    </w:p>
    <w:p w:rsidR="00D12FE7" w:rsidRPr="00C53EB2" w:rsidRDefault="005444F7" w:rsidP="000211AF">
      <w:pPr>
        <w:spacing w:line="360" w:lineRule="auto"/>
        <w:jc w:val="both"/>
        <w:rPr>
          <w:rFonts w:ascii="Arial" w:hAnsi="Arial" w:cs="Arial"/>
          <w:b/>
          <w:lang w:val="en-US"/>
        </w:rPr>
      </w:pPr>
      <w:r>
        <w:rPr>
          <w:rFonts w:ascii="Arial" w:hAnsi="Arial" w:cs="Arial"/>
          <w:b/>
          <w:lang w:val="en-US"/>
        </w:rPr>
        <w:t>Object of the Invention</w:t>
      </w:r>
    </w:p>
    <w:p w:rsidR="00D12FE7" w:rsidRPr="00C53EB2" w:rsidRDefault="005444F7" w:rsidP="000211AF">
      <w:pPr>
        <w:spacing w:line="360" w:lineRule="auto"/>
        <w:jc w:val="both"/>
        <w:rPr>
          <w:rFonts w:ascii="Arial" w:hAnsi="Arial" w:cs="Arial"/>
          <w:lang w:val="en-US"/>
        </w:rPr>
      </w:pPr>
      <w:r>
        <w:rPr>
          <w:rFonts w:ascii="Arial" w:hAnsi="Arial" w:cs="Arial"/>
          <w:lang w:val="en-US"/>
        </w:rPr>
        <w:t>In order to eliminate the disadvantages of the state of the art, an object of the invention is to enable the suppression of intravascular thrombosis.</w:t>
      </w:r>
      <w:r w:rsidR="00D12FE7" w:rsidRPr="00C53EB2">
        <w:rPr>
          <w:rFonts w:ascii="Arial" w:hAnsi="Arial" w:cs="Arial"/>
          <w:lang w:val="en-US"/>
        </w:rPr>
        <w:t xml:space="preserve"> </w:t>
      </w:r>
    </w:p>
    <w:p w:rsidR="00D12FE7" w:rsidRPr="00C53EB2" w:rsidRDefault="00D12FE7" w:rsidP="000211AF">
      <w:pPr>
        <w:spacing w:line="360" w:lineRule="auto"/>
        <w:jc w:val="both"/>
        <w:rPr>
          <w:rFonts w:ascii="Arial" w:hAnsi="Arial" w:cs="Arial"/>
          <w:lang w:val="en-US"/>
        </w:rPr>
      </w:pPr>
      <w:r w:rsidRPr="00C53EB2">
        <w:rPr>
          <w:rFonts w:ascii="Arial" w:hAnsi="Arial" w:cs="Arial"/>
          <w:lang w:val="en-US"/>
        </w:rPr>
        <w:t> </w:t>
      </w:r>
    </w:p>
    <w:p w:rsidR="00D12FE7" w:rsidRPr="00C53EB2" w:rsidRDefault="005444F7" w:rsidP="000211AF">
      <w:pPr>
        <w:spacing w:line="360" w:lineRule="auto"/>
        <w:jc w:val="both"/>
        <w:rPr>
          <w:rFonts w:ascii="Arial" w:hAnsi="Arial" w:cs="Arial"/>
          <w:lang w:val="en-US"/>
        </w:rPr>
      </w:pPr>
      <w:r>
        <w:rPr>
          <w:rFonts w:ascii="Arial" w:hAnsi="Arial" w:cs="Arial"/>
          <w:lang w:val="en-US"/>
        </w:rPr>
        <w:t>Another object of the invention is to enable the suppression of extravascular lipid accumulation.</w:t>
      </w:r>
    </w:p>
    <w:p w:rsidR="00D12FE7" w:rsidRPr="00C53EB2" w:rsidRDefault="00D12FE7" w:rsidP="000211AF">
      <w:pPr>
        <w:spacing w:line="360" w:lineRule="auto"/>
        <w:jc w:val="both"/>
        <w:rPr>
          <w:rFonts w:ascii="Arial" w:hAnsi="Arial" w:cs="Arial"/>
          <w:lang w:val="en-US"/>
        </w:rPr>
      </w:pPr>
    </w:p>
    <w:p w:rsidR="00D12FE7" w:rsidRPr="00C53EB2" w:rsidRDefault="005444F7" w:rsidP="000211AF">
      <w:pPr>
        <w:spacing w:line="360" w:lineRule="auto"/>
        <w:jc w:val="both"/>
        <w:rPr>
          <w:rFonts w:ascii="Arial" w:hAnsi="Arial" w:cs="Arial"/>
          <w:lang w:val="en-US"/>
        </w:rPr>
      </w:pPr>
      <w:r>
        <w:rPr>
          <w:rFonts w:ascii="Arial" w:hAnsi="Arial" w:cs="Arial"/>
          <w:lang w:val="en-US"/>
        </w:rPr>
        <w:t>Another object of the invention</w:t>
      </w:r>
      <w:r w:rsidR="00831A95">
        <w:rPr>
          <w:rFonts w:ascii="Arial" w:hAnsi="Arial" w:cs="Arial"/>
          <w:lang w:val="en-US"/>
        </w:rPr>
        <w:t xml:space="preserve"> is to enable the triggering of the osteoblastic differentiation and proliferation of the mesenchymes.</w:t>
      </w:r>
    </w:p>
    <w:p w:rsidR="00D12FE7" w:rsidRPr="00C53EB2" w:rsidRDefault="00D12FE7" w:rsidP="000211AF">
      <w:pPr>
        <w:spacing w:line="360" w:lineRule="auto"/>
        <w:jc w:val="both"/>
        <w:rPr>
          <w:rFonts w:ascii="Arial" w:hAnsi="Arial" w:cs="Arial"/>
          <w:lang w:val="en-US"/>
        </w:rPr>
      </w:pPr>
    </w:p>
    <w:p w:rsidR="00D12FE7" w:rsidRPr="00C53EB2" w:rsidRDefault="0069106C" w:rsidP="000211AF">
      <w:pPr>
        <w:spacing w:line="360" w:lineRule="auto"/>
        <w:jc w:val="both"/>
        <w:rPr>
          <w:rFonts w:ascii="Arial" w:hAnsi="Arial" w:cs="Arial"/>
          <w:lang w:val="en-US"/>
        </w:rPr>
      </w:pPr>
      <w:r w:rsidRPr="004D4F03">
        <w:rPr>
          <w:rFonts w:ascii="Arial" w:hAnsi="Arial" w:cs="Arial"/>
          <w:lang w:val="en-US"/>
        </w:rPr>
        <w:t>In order to achieve the aforesaid advantages, the invention is a composition for</w:t>
      </w:r>
      <w:r>
        <w:rPr>
          <w:rFonts w:ascii="Arial" w:hAnsi="Arial" w:cs="Arial"/>
          <w:lang w:val="en-US"/>
        </w:rPr>
        <w:t xml:space="preserve"> suppressing osteonecrosis, said composition being obtained by the components selected from the group comprising </w:t>
      </w:r>
      <w:r w:rsidR="003B7343">
        <w:rPr>
          <w:rFonts w:ascii="Arial" w:hAnsi="Arial" w:cs="Arial"/>
          <w:lang w:val="en-US"/>
        </w:rPr>
        <w:t>3,</w:t>
      </w:r>
      <w:r w:rsidR="00D12FE7" w:rsidRPr="00C53EB2">
        <w:rPr>
          <w:rStyle w:val="Gl"/>
          <w:rFonts w:ascii="Arial" w:hAnsi="Arial" w:cs="Arial"/>
          <w:b w:val="0"/>
          <w:lang w:val="en-US"/>
        </w:rPr>
        <w:t>7-bis(2-h</w:t>
      </w:r>
      <w:r>
        <w:rPr>
          <w:rStyle w:val="Gl"/>
          <w:rFonts w:ascii="Arial" w:hAnsi="Arial" w:cs="Arial"/>
          <w:b w:val="0"/>
          <w:lang w:val="en-US"/>
        </w:rPr>
        <w:t>y</w:t>
      </w:r>
      <w:r w:rsidR="00D12FE7" w:rsidRPr="00C53EB2">
        <w:rPr>
          <w:rStyle w:val="Gl"/>
          <w:rFonts w:ascii="Arial" w:hAnsi="Arial" w:cs="Arial"/>
          <w:b w:val="0"/>
          <w:lang w:val="en-US"/>
        </w:rPr>
        <w:t>dro</w:t>
      </w:r>
      <w:r>
        <w:rPr>
          <w:rStyle w:val="Gl"/>
          <w:rFonts w:ascii="Arial" w:hAnsi="Arial" w:cs="Arial"/>
          <w:b w:val="0"/>
          <w:lang w:val="en-US"/>
        </w:rPr>
        <w:t>xy</w:t>
      </w:r>
      <w:r w:rsidR="00D12FE7" w:rsidRPr="00C53EB2">
        <w:rPr>
          <w:rStyle w:val="Gl"/>
          <w:rFonts w:ascii="Arial" w:hAnsi="Arial" w:cs="Arial"/>
          <w:b w:val="0"/>
          <w:lang w:val="en-US"/>
        </w:rPr>
        <w:t>et</w:t>
      </w:r>
      <w:r>
        <w:rPr>
          <w:rStyle w:val="Gl"/>
          <w:rFonts w:ascii="Arial" w:hAnsi="Arial" w:cs="Arial"/>
          <w:b w:val="0"/>
          <w:lang w:val="en-US"/>
        </w:rPr>
        <w:t>hy</w:t>
      </w:r>
      <w:r w:rsidR="00D12FE7" w:rsidRPr="00C53EB2">
        <w:rPr>
          <w:rStyle w:val="Gl"/>
          <w:rFonts w:ascii="Arial" w:hAnsi="Arial" w:cs="Arial"/>
          <w:b w:val="0"/>
          <w:lang w:val="en-US"/>
        </w:rPr>
        <w:t>l)3,5,7-trih</w:t>
      </w:r>
      <w:r>
        <w:rPr>
          <w:rStyle w:val="Gl"/>
          <w:rFonts w:ascii="Arial" w:hAnsi="Arial" w:cs="Arial"/>
          <w:b w:val="0"/>
          <w:lang w:val="en-US"/>
        </w:rPr>
        <w:t>y</w:t>
      </w:r>
      <w:r w:rsidR="00D12FE7" w:rsidRPr="00C53EB2">
        <w:rPr>
          <w:rStyle w:val="Gl"/>
          <w:rFonts w:ascii="Arial" w:hAnsi="Arial" w:cs="Arial"/>
          <w:b w:val="0"/>
          <w:lang w:val="en-US"/>
        </w:rPr>
        <w:t>dro</w:t>
      </w:r>
      <w:r>
        <w:rPr>
          <w:rStyle w:val="Gl"/>
          <w:rFonts w:ascii="Arial" w:hAnsi="Arial" w:cs="Arial"/>
          <w:b w:val="0"/>
          <w:lang w:val="en-US"/>
        </w:rPr>
        <w:t>xy</w:t>
      </w:r>
      <w:r w:rsidR="00D12FE7" w:rsidRPr="00C53EB2">
        <w:rPr>
          <w:rStyle w:val="Gl"/>
          <w:rFonts w:ascii="Arial" w:hAnsi="Arial" w:cs="Arial"/>
          <w:b w:val="0"/>
          <w:lang w:val="en-US"/>
        </w:rPr>
        <w:t>-2-(4-met</w:t>
      </w:r>
      <w:r>
        <w:rPr>
          <w:rStyle w:val="Gl"/>
          <w:rFonts w:ascii="Arial" w:hAnsi="Arial" w:cs="Arial"/>
          <w:b w:val="0"/>
          <w:lang w:val="en-US"/>
        </w:rPr>
        <w:t>h</w:t>
      </w:r>
      <w:r w:rsidR="00D12FE7" w:rsidRPr="00C53EB2">
        <w:rPr>
          <w:rStyle w:val="Gl"/>
          <w:rFonts w:ascii="Arial" w:hAnsi="Arial" w:cs="Arial"/>
          <w:b w:val="0"/>
          <w:lang w:val="en-US"/>
        </w:rPr>
        <w:t>o</w:t>
      </w:r>
      <w:r>
        <w:rPr>
          <w:rStyle w:val="Gl"/>
          <w:rFonts w:ascii="Arial" w:hAnsi="Arial" w:cs="Arial"/>
          <w:b w:val="0"/>
          <w:lang w:val="en-US"/>
        </w:rPr>
        <w:t>xyphenyl</w:t>
      </w:r>
      <w:r w:rsidR="00D12FE7" w:rsidRPr="00C53EB2">
        <w:rPr>
          <w:rStyle w:val="Gl"/>
          <w:rFonts w:ascii="Arial" w:hAnsi="Arial" w:cs="Arial"/>
          <w:b w:val="0"/>
          <w:lang w:val="en-US"/>
        </w:rPr>
        <w:t>)-8-(3-met</w:t>
      </w:r>
      <w:r>
        <w:rPr>
          <w:rStyle w:val="Gl"/>
          <w:rFonts w:ascii="Arial" w:hAnsi="Arial" w:cs="Arial"/>
          <w:b w:val="0"/>
          <w:lang w:val="en-US"/>
        </w:rPr>
        <w:t>hy</w:t>
      </w:r>
      <w:r w:rsidR="00D12FE7" w:rsidRPr="00C53EB2">
        <w:rPr>
          <w:rStyle w:val="Gl"/>
          <w:rFonts w:ascii="Arial" w:hAnsi="Arial" w:cs="Arial"/>
          <w:b w:val="0"/>
          <w:lang w:val="en-US"/>
        </w:rPr>
        <w:t>l-2-b</w:t>
      </w:r>
      <w:r>
        <w:rPr>
          <w:rStyle w:val="Gl"/>
          <w:rFonts w:ascii="Arial" w:hAnsi="Arial" w:cs="Arial"/>
          <w:b w:val="0"/>
          <w:lang w:val="en-US"/>
        </w:rPr>
        <w:t>uten-y</w:t>
      </w:r>
      <w:r w:rsidR="00D12FE7" w:rsidRPr="00C53EB2">
        <w:rPr>
          <w:rStyle w:val="Gl"/>
          <w:rFonts w:ascii="Arial" w:hAnsi="Arial" w:cs="Arial"/>
          <w:b w:val="0"/>
          <w:lang w:val="en-US"/>
        </w:rPr>
        <w:t>l)-4H-1-benzop</w:t>
      </w:r>
      <w:r>
        <w:rPr>
          <w:rStyle w:val="Gl"/>
          <w:rFonts w:ascii="Arial" w:hAnsi="Arial" w:cs="Arial"/>
          <w:b w:val="0"/>
          <w:lang w:val="en-US"/>
        </w:rPr>
        <w:t>y</w:t>
      </w:r>
      <w:r w:rsidR="00D12FE7" w:rsidRPr="00C53EB2">
        <w:rPr>
          <w:rStyle w:val="Gl"/>
          <w:rFonts w:ascii="Arial" w:hAnsi="Arial" w:cs="Arial"/>
          <w:b w:val="0"/>
          <w:lang w:val="en-US"/>
        </w:rPr>
        <w:t>ren-4-on</w:t>
      </w:r>
      <w:r>
        <w:rPr>
          <w:rStyle w:val="Gl"/>
          <w:rFonts w:ascii="Arial" w:hAnsi="Arial" w:cs="Arial"/>
          <w:b w:val="0"/>
          <w:lang w:val="en-US"/>
        </w:rPr>
        <w:t>e</w:t>
      </w:r>
      <w:r w:rsidR="00D12FE7" w:rsidRPr="00C53EB2">
        <w:rPr>
          <w:rStyle w:val="Gl"/>
          <w:rFonts w:ascii="Arial" w:hAnsi="Arial" w:cs="Arial"/>
          <w:b w:val="0"/>
          <w:lang w:val="en-US"/>
        </w:rPr>
        <w:t>,</w:t>
      </w:r>
      <w:r w:rsidR="00D12FE7" w:rsidRPr="00C53EB2">
        <w:rPr>
          <w:rFonts w:ascii="Arial" w:hAnsi="Arial" w:cs="Arial"/>
          <w:lang w:val="en-US"/>
        </w:rPr>
        <w:t xml:space="preserve">  </w:t>
      </w:r>
      <w:r w:rsidR="00D12FE7" w:rsidRPr="00C53EB2">
        <w:rPr>
          <w:rStyle w:val="Gl"/>
          <w:rFonts w:ascii="Arial" w:hAnsi="Arial" w:cs="Arial"/>
          <w:b w:val="0"/>
          <w:lang w:val="en-US"/>
        </w:rPr>
        <w:t>3,5-bis(2-h</w:t>
      </w:r>
      <w:r>
        <w:rPr>
          <w:rStyle w:val="Gl"/>
          <w:rFonts w:ascii="Arial" w:hAnsi="Arial" w:cs="Arial"/>
          <w:b w:val="0"/>
          <w:lang w:val="en-US"/>
        </w:rPr>
        <w:t>y</w:t>
      </w:r>
      <w:r w:rsidR="00D12FE7" w:rsidRPr="00C53EB2">
        <w:rPr>
          <w:rStyle w:val="Gl"/>
          <w:rFonts w:ascii="Arial" w:hAnsi="Arial" w:cs="Arial"/>
          <w:b w:val="0"/>
          <w:lang w:val="en-US"/>
        </w:rPr>
        <w:t>dro</w:t>
      </w:r>
      <w:r>
        <w:rPr>
          <w:rStyle w:val="Gl"/>
          <w:rFonts w:ascii="Arial" w:hAnsi="Arial" w:cs="Arial"/>
          <w:b w:val="0"/>
          <w:lang w:val="en-US"/>
        </w:rPr>
        <w:t>xy</w:t>
      </w:r>
      <w:r w:rsidR="00D12FE7" w:rsidRPr="00C53EB2">
        <w:rPr>
          <w:rStyle w:val="Gl"/>
          <w:rFonts w:ascii="Arial" w:hAnsi="Arial" w:cs="Arial"/>
          <w:b w:val="0"/>
          <w:lang w:val="en-US"/>
        </w:rPr>
        <w:t>et</w:t>
      </w:r>
      <w:r>
        <w:rPr>
          <w:rStyle w:val="Gl"/>
          <w:rFonts w:ascii="Arial" w:hAnsi="Arial" w:cs="Arial"/>
          <w:b w:val="0"/>
          <w:lang w:val="en-US"/>
        </w:rPr>
        <w:t>hy</w:t>
      </w:r>
      <w:r w:rsidR="00D12FE7" w:rsidRPr="00C53EB2">
        <w:rPr>
          <w:rStyle w:val="Gl"/>
          <w:rFonts w:ascii="Arial" w:hAnsi="Arial" w:cs="Arial"/>
          <w:b w:val="0"/>
          <w:lang w:val="en-US"/>
        </w:rPr>
        <w:t>l)3,5,7-trih</w:t>
      </w:r>
      <w:r>
        <w:rPr>
          <w:rStyle w:val="Gl"/>
          <w:rFonts w:ascii="Arial" w:hAnsi="Arial" w:cs="Arial"/>
          <w:b w:val="0"/>
          <w:lang w:val="en-US"/>
        </w:rPr>
        <w:t>y</w:t>
      </w:r>
      <w:r w:rsidR="00D12FE7" w:rsidRPr="00C53EB2">
        <w:rPr>
          <w:rStyle w:val="Gl"/>
          <w:rFonts w:ascii="Arial" w:hAnsi="Arial" w:cs="Arial"/>
          <w:b w:val="0"/>
          <w:lang w:val="en-US"/>
        </w:rPr>
        <w:t>dro</w:t>
      </w:r>
      <w:r>
        <w:rPr>
          <w:rStyle w:val="Gl"/>
          <w:rFonts w:ascii="Arial" w:hAnsi="Arial" w:cs="Arial"/>
          <w:b w:val="0"/>
          <w:lang w:val="en-US"/>
        </w:rPr>
        <w:t>xy</w:t>
      </w:r>
      <w:r w:rsidR="00D12FE7" w:rsidRPr="00C53EB2">
        <w:rPr>
          <w:rStyle w:val="Gl"/>
          <w:rFonts w:ascii="Arial" w:hAnsi="Arial" w:cs="Arial"/>
          <w:b w:val="0"/>
          <w:lang w:val="en-US"/>
        </w:rPr>
        <w:t>-2-(4-met</w:t>
      </w:r>
      <w:r>
        <w:rPr>
          <w:rStyle w:val="Gl"/>
          <w:rFonts w:ascii="Arial" w:hAnsi="Arial" w:cs="Arial"/>
          <w:b w:val="0"/>
          <w:lang w:val="en-US"/>
        </w:rPr>
        <w:t>h</w:t>
      </w:r>
      <w:r w:rsidR="00D12FE7" w:rsidRPr="00C53EB2">
        <w:rPr>
          <w:rStyle w:val="Gl"/>
          <w:rFonts w:ascii="Arial" w:hAnsi="Arial" w:cs="Arial"/>
          <w:b w:val="0"/>
          <w:lang w:val="en-US"/>
        </w:rPr>
        <w:t>o</w:t>
      </w:r>
      <w:r>
        <w:rPr>
          <w:rStyle w:val="Gl"/>
          <w:rFonts w:ascii="Arial" w:hAnsi="Arial" w:cs="Arial"/>
          <w:b w:val="0"/>
          <w:lang w:val="en-US"/>
        </w:rPr>
        <w:t>xyphenyl</w:t>
      </w:r>
      <w:r w:rsidR="00D12FE7" w:rsidRPr="00C53EB2">
        <w:rPr>
          <w:rStyle w:val="Gl"/>
          <w:rFonts w:ascii="Arial" w:hAnsi="Arial" w:cs="Arial"/>
          <w:b w:val="0"/>
          <w:lang w:val="en-US"/>
        </w:rPr>
        <w:t>)-8-(3-met</w:t>
      </w:r>
      <w:r>
        <w:rPr>
          <w:rStyle w:val="Gl"/>
          <w:rFonts w:ascii="Arial" w:hAnsi="Arial" w:cs="Arial"/>
          <w:b w:val="0"/>
          <w:lang w:val="en-US"/>
        </w:rPr>
        <w:t>hy</w:t>
      </w:r>
      <w:r w:rsidR="00D12FE7" w:rsidRPr="00C53EB2">
        <w:rPr>
          <w:rStyle w:val="Gl"/>
          <w:rFonts w:ascii="Arial" w:hAnsi="Arial" w:cs="Arial"/>
          <w:b w:val="0"/>
          <w:lang w:val="en-US"/>
        </w:rPr>
        <w:t>l-2-b</w:t>
      </w:r>
      <w:r>
        <w:rPr>
          <w:rStyle w:val="Gl"/>
          <w:rFonts w:ascii="Arial" w:hAnsi="Arial" w:cs="Arial"/>
          <w:b w:val="0"/>
          <w:lang w:val="en-US"/>
        </w:rPr>
        <w:t>uten-y</w:t>
      </w:r>
      <w:r w:rsidR="00D12FE7" w:rsidRPr="00C53EB2">
        <w:rPr>
          <w:rStyle w:val="Gl"/>
          <w:rFonts w:ascii="Arial" w:hAnsi="Arial" w:cs="Arial"/>
          <w:b w:val="0"/>
          <w:lang w:val="en-US"/>
        </w:rPr>
        <w:t>l)-4H-1-benzop</w:t>
      </w:r>
      <w:r>
        <w:rPr>
          <w:rStyle w:val="Gl"/>
          <w:rFonts w:ascii="Arial" w:hAnsi="Arial" w:cs="Arial"/>
          <w:b w:val="0"/>
          <w:lang w:val="en-US"/>
        </w:rPr>
        <w:t>y</w:t>
      </w:r>
      <w:r w:rsidR="00D12FE7" w:rsidRPr="00C53EB2">
        <w:rPr>
          <w:rStyle w:val="Gl"/>
          <w:rFonts w:ascii="Arial" w:hAnsi="Arial" w:cs="Arial"/>
          <w:b w:val="0"/>
          <w:lang w:val="en-US"/>
        </w:rPr>
        <w:t>ren-4-on</w:t>
      </w:r>
      <w:r>
        <w:rPr>
          <w:rStyle w:val="Gl"/>
          <w:rFonts w:ascii="Arial" w:hAnsi="Arial" w:cs="Arial"/>
          <w:b w:val="0"/>
          <w:lang w:val="en-US"/>
        </w:rPr>
        <w:t xml:space="preserve">e </w:t>
      </w:r>
      <w:r w:rsidRPr="004D4F03">
        <w:rPr>
          <w:rFonts w:ascii="Arial" w:hAnsi="Arial" w:cs="Arial"/>
          <w:lang w:val="en-US"/>
        </w:rPr>
        <w:t>that are used individually or in combinations</w:t>
      </w:r>
      <w:r w:rsidR="00D12FE7" w:rsidRPr="00C53EB2">
        <w:rPr>
          <w:rFonts w:ascii="Arial" w:hAnsi="Arial" w:cs="Arial"/>
          <w:lang w:val="en-US"/>
        </w:rPr>
        <w:t xml:space="preserve">. </w:t>
      </w:r>
    </w:p>
    <w:p w:rsidR="00D12FE7" w:rsidRPr="00C53EB2" w:rsidRDefault="00D12FE7" w:rsidP="000211AF">
      <w:pPr>
        <w:spacing w:line="360" w:lineRule="auto"/>
        <w:jc w:val="both"/>
        <w:rPr>
          <w:rFonts w:ascii="Arial" w:hAnsi="Arial" w:cs="Arial"/>
          <w:lang w:val="en-US"/>
        </w:rPr>
      </w:pPr>
    </w:p>
    <w:p w:rsidR="00D12FE7" w:rsidRPr="00C53EB2" w:rsidRDefault="0069106C" w:rsidP="000211AF">
      <w:pPr>
        <w:spacing w:line="360" w:lineRule="auto"/>
        <w:jc w:val="both"/>
        <w:rPr>
          <w:rFonts w:ascii="Arial" w:hAnsi="Arial" w:cs="Arial"/>
          <w:lang w:val="en-US"/>
        </w:rPr>
      </w:pPr>
      <w:r w:rsidRPr="004D4F03">
        <w:rPr>
          <w:rFonts w:ascii="Arial" w:hAnsi="Arial" w:cs="Arial"/>
          <w:lang w:val="en-US"/>
        </w:rPr>
        <w:t xml:space="preserve">The structural and characteristic features and all the advantages of the invention will become more clearly understood from the detailed description provided below and </w:t>
      </w:r>
      <w:r w:rsidRPr="004D4F03">
        <w:rPr>
          <w:rFonts w:ascii="Arial" w:hAnsi="Arial" w:cs="Arial"/>
          <w:lang w:val="en-US"/>
        </w:rPr>
        <w:lastRenderedPageBreak/>
        <w:t>therefore, the evaluation must be made taking this detailed description into consideration</w:t>
      </w:r>
      <w:r w:rsidRPr="00C80994">
        <w:rPr>
          <w:rFonts w:ascii="Arial" w:hAnsi="Arial" w:cs="Arial"/>
          <w:lang w:val="en-US"/>
        </w:rPr>
        <w:t>.</w:t>
      </w:r>
      <w:r w:rsidR="00D12FE7" w:rsidRPr="00C53EB2">
        <w:rPr>
          <w:rFonts w:ascii="Arial" w:hAnsi="Arial" w:cs="Arial"/>
          <w:lang w:val="en-US"/>
        </w:rPr>
        <w:t xml:space="preserve"> </w:t>
      </w:r>
    </w:p>
    <w:p w:rsidR="00D12FE7" w:rsidRPr="00C53EB2" w:rsidRDefault="00D12FE7" w:rsidP="000211AF">
      <w:pPr>
        <w:spacing w:line="360" w:lineRule="auto"/>
        <w:jc w:val="both"/>
        <w:rPr>
          <w:rFonts w:ascii="Arial" w:hAnsi="Arial" w:cs="Arial"/>
          <w:b/>
          <w:lang w:val="en-US"/>
        </w:rPr>
      </w:pPr>
    </w:p>
    <w:p w:rsidR="00D12FE7" w:rsidRPr="00C53EB2" w:rsidRDefault="00D12FE7" w:rsidP="000211AF">
      <w:pPr>
        <w:spacing w:line="360" w:lineRule="auto"/>
        <w:jc w:val="both"/>
        <w:rPr>
          <w:rFonts w:ascii="Arial" w:hAnsi="Arial" w:cs="Arial"/>
          <w:b/>
          <w:lang w:val="en-US"/>
        </w:rPr>
      </w:pPr>
    </w:p>
    <w:p w:rsidR="00D12FE7" w:rsidRPr="00C53EB2" w:rsidRDefault="0069106C" w:rsidP="000211AF">
      <w:pPr>
        <w:spacing w:line="360" w:lineRule="auto"/>
        <w:jc w:val="both"/>
        <w:rPr>
          <w:rFonts w:ascii="Arial" w:hAnsi="Arial" w:cs="Arial"/>
          <w:lang w:val="en-US"/>
        </w:rPr>
      </w:pPr>
      <w:r>
        <w:rPr>
          <w:rFonts w:ascii="Arial" w:hAnsi="Arial" w:cs="Arial"/>
          <w:b/>
          <w:lang w:val="en-US"/>
        </w:rPr>
        <w:t>Detailed Description of the Invention</w:t>
      </w:r>
    </w:p>
    <w:p w:rsidR="00D12FE7" w:rsidRPr="00C53EB2" w:rsidRDefault="0069106C" w:rsidP="000211AF">
      <w:pPr>
        <w:spacing w:line="360" w:lineRule="auto"/>
        <w:jc w:val="both"/>
        <w:rPr>
          <w:rFonts w:ascii="Arial" w:hAnsi="Arial" w:cs="Arial"/>
          <w:lang w:val="en-US"/>
        </w:rPr>
      </w:pPr>
      <w:r>
        <w:rPr>
          <w:rFonts w:ascii="Arial" w:hAnsi="Arial" w:cs="Arial"/>
          <w:lang w:val="en-US"/>
        </w:rPr>
        <w:t>The invention is a composition comprising the bioflavonol glycoside derivatives formed for suppressing osteonecrosis.</w:t>
      </w:r>
      <w:r w:rsidR="00D12FE7" w:rsidRPr="00C53EB2">
        <w:rPr>
          <w:rFonts w:ascii="Arial" w:hAnsi="Arial" w:cs="Arial"/>
          <w:lang w:val="en-US"/>
        </w:rPr>
        <w:t xml:space="preserve"> S</w:t>
      </w:r>
      <w:r>
        <w:rPr>
          <w:rFonts w:ascii="Arial" w:hAnsi="Arial" w:cs="Arial"/>
          <w:lang w:val="en-US"/>
        </w:rPr>
        <w:t>aid invention enables the suppression of intravascular thrombosis and the suppression of extravascular lipid accumulation, and enables the triggering of the osteoblastic differentiation and proliferation of mesench</w:t>
      </w:r>
      <w:r w:rsidR="00335D22">
        <w:rPr>
          <w:rFonts w:ascii="Arial" w:hAnsi="Arial" w:cs="Arial"/>
          <w:lang w:val="en-US"/>
        </w:rPr>
        <w:t>y</w:t>
      </w:r>
      <w:r>
        <w:rPr>
          <w:rFonts w:ascii="Arial" w:hAnsi="Arial" w:cs="Arial"/>
          <w:lang w:val="en-US"/>
        </w:rPr>
        <w:t>mes.</w:t>
      </w:r>
      <w:r w:rsidR="00D12FE7" w:rsidRPr="00C53EB2">
        <w:rPr>
          <w:rFonts w:ascii="Arial" w:hAnsi="Arial" w:cs="Arial"/>
          <w:lang w:val="en-US"/>
        </w:rPr>
        <w:t xml:space="preserve"> </w:t>
      </w:r>
    </w:p>
    <w:p w:rsidR="00D12FE7" w:rsidRPr="00C53EB2" w:rsidRDefault="00D12FE7" w:rsidP="000211AF">
      <w:pPr>
        <w:spacing w:line="360" w:lineRule="auto"/>
        <w:jc w:val="both"/>
        <w:rPr>
          <w:rFonts w:ascii="Arial" w:hAnsi="Arial" w:cs="Arial"/>
          <w:lang w:val="en-US"/>
        </w:rPr>
      </w:pPr>
    </w:p>
    <w:p w:rsidR="00D12FE7" w:rsidRPr="00C53EB2" w:rsidRDefault="003B7343" w:rsidP="000211AF">
      <w:pPr>
        <w:spacing w:line="360" w:lineRule="auto"/>
        <w:jc w:val="both"/>
        <w:rPr>
          <w:rFonts w:ascii="Arial" w:hAnsi="Arial" w:cs="Arial"/>
          <w:lang w:val="en-US"/>
        </w:rPr>
      </w:pPr>
      <w:r>
        <w:rPr>
          <w:rFonts w:ascii="Arial" w:hAnsi="Arial" w:cs="Arial"/>
          <w:lang w:val="en-US"/>
        </w:rPr>
        <w:t>The composition according to the invention contains</w:t>
      </w:r>
      <w:r w:rsidR="00D12FE7" w:rsidRPr="00C53EB2">
        <w:rPr>
          <w:rStyle w:val="Gl"/>
          <w:rFonts w:ascii="Arial" w:hAnsi="Arial" w:cs="Arial"/>
          <w:b w:val="0"/>
          <w:lang w:val="en-US"/>
        </w:rPr>
        <w:t xml:space="preserve"> 3,7-bis(2-h</w:t>
      </w:r>
      <w:r>
        <w:rPr>
          <w:rStyle w:val="Gl"/>
          <w:rFonts w:ascii="Arial" w:hAnsi="Arial" w:cs="Arial"/>
          <w:b w:val="0"/>
          <w:lang w:val="en-US"/>
        </w:rPr>
        <w:t>y</w:t>
      </w:r>
      <w:r w:rsidR="00D12FE7" w:rsidRPr="00C53EB2">
        <w:rPr>
          <w:rStyle w:val="Gl"/>
          <w:rFonts w:ascii="Arial" w:hAnsi="Arial" w:cs="Arial"/>
          <w:b w:val="0"/>
          <w:lang w:val="en-US"/>
        </w:rPr>
        <w:t>dro</w:t>
      </w:r>
      <w:r>
        <w:rPr>
          <w:rStyle w:val="Gl"/>
          <w:rFonts w:ascii="Arial" w:hAnsi="Arial" w:cs="Arial"/>
          <w:b w:val="0"/>
          <w:lang w:val="en-US"/>
        </w:rPr>
        <w:t>xyethyl</w:t>
      </w:r>
      <w:r w:rsidR="00D12FE7" w:rsidRPr="00C53EB2">
        <w:rPr>
          <w:rStyle w:val="Gl"/>
          <w:rFonts w:ascii="Arial" w:hAnsi="Arial" w:cs="Arial"/>
          <w:b w:val="0"/>
          <w:lang w:val="en-US"/>
        </w:rPr>
        <w:t>)3,5,7-trih</w:t>
      </w:r>
      <w:r>
        <w:rPr>
          <w:rStyle w:val="Gl"/>
          <w:rFonts w:ascii="Arial" w:hAnsi="Arial" w:cs="Arial"/>
          <w:b w:val="0"/>
          <w:lang w:val="en-US"/>
        </w:rPr>
        <w:t>y</w:t>
      </w:r>
      <w:r w:rsidR="00D12FE7" w:rsidRPr="00C53EB2">
        <w:rPr>
          <w:rStyle w:val="Gl"/>
          <w:rFonts w:ascii="Arial" w:hAnsi="Arial" w:cs="Arial"/>
          <w:b w:val="0"/>
          <w:lang w:val="en-US"/>
        </w:rPr>
        <w:t>dro</w:t>
      </w:r>
      <w:r>
        <w:rPr>
          <w:rStyle w:val="Gl"/>
          <w:rFonts w:ascii="Arial" w:hAnsi="Arial" w:cs="Arial"/>
          <w:b w:val="0"/>
          <w:lang w:val="en-US"/>
        </w:rPr>
        <w:t>xy</w:t>
      </w:r>
      <w:r w:rsidR="00D12FE7" w:rsidRPr="00C53EB2">
        <w:rPr>
          <w:rStyle w:val="Gl"/>
          <w:rFonts w:ascii="Arial" w:hAnsi="Arial" w:cs="Arial"/>
          <w:b w:val="0"/>
          <w:lang w:val="en-US"/>
        </w:rPr>
        <w:t>-2-(4-met</w:t>
      </w:r>
      <w:r>
        <w:rPr>
          <w:rStyle w:val="Gl"/>
          <w:rFonts w:ascii="Arial" w:hAnsi="Arial" w:cs="Arial"/>
          <w:b w:val="0"/>
          <w:lang w:val="en-US"/>
        </w:rPr>
        <w:t>hoxyphenyl</w:t>
      </w:r>
      <w:r w:rsidR="00D12FE7" w:rsidRPr="00C53EB2">
        <w:rPr>
          <w:rStyle w:val="Gl"/>
          <w:rFonts w:ascii="Arial" w:hAnsi="Arial" w:cs="Arial"/>
          <w:b w:val="0"/>
          <w:lang w:val="en-US"/>
        </w:rPr>
        <w:t>)-8-(3-met</w:t>
      </w:r>
      <w:r>
        <w:rPr>
          <w:rStyle w:val="Gl"/>
          <w:rFonts w:ascii="Arial" w:hAnsi="Arial" w:cs="Arial"/>
          <w:b w:val="0"/>
          <w:lang w:val="en-US"/>
        </w:rPr>
        <w:t>hy</w:t>
      </w:r>
      <w:r w:rsidR="00D12FE7" w:rsidRPr="00C53EB2">
        <w:rPr>
          <w:rStyle w:val="Gl"/>
          <w:rFonts w:ascii="Arial" w:hAnsi="Arial" w:cs="Arial"/>
          <w:b w:val="0"/>
          <w:lang w:val="en-US"/>
        </w:rPr>
        <w:t>l-2-b</w:t>
      </w:r>
      <w:r>
        <w:rPr>
          <w:rStyle w:val="Gl"/>
          <w:rFonts w:ascii="Arial" w:hAnsi="Arial" w:cs="Arial"/>
          <w:b w:val="0"/>
          <w:lang w:val="en-US"/>
        </w:rPr>
        <w:t>u</w:t>
      </w:r>
      <w:r w:rsidR="00D12FE7" w:rsidRPr="00C53EB2">
        <w:rPr>
          <w:rStyle w:val="Gl"/>
          <w:rFonts w:ascii="Arial" w:hAnsi="Arial" w:cs="Arial"/>
          <w:b w:val="0"/>
          <w:lang w:val="en-US"/>
        </w:rPr>
        <w:t>ten-</w:t>
      </w:r>
      <w:r>
        <w:rPr>
          <w:rStyle w:val="Gl"/>
          <w:rFonts w:ascii="Arial" w:hAnsi="Arial" w:cs="Arial"/>
          <w:b w:val="0"/>
          <w:lang w:val="en-US"/>
        </w:rPr>
        <w:t>y</w:t>
      </w:r>
      <w:r w:rsidR="00D12FE7" w:rsidRPr="00C53EB2">
        <w:rPr>
          <w:rStyle w:val="Gl"/>
          <w:rFonts w:ascii="Arial" w:hAnsi="Arial" w:cs="Arial"/>
          <w:b w:val="0"/>
          <w:lang w:val="en-US"/>
        </w:rPr>
        <w:t>l)-4H-1-benzop</w:t>
      </w:r>
      <w:r>
        <w:rPr>
          <w:rStyle w:val="Gl"/>
          <w:rFonts w:ascii="Arial" w:hAnsi="Arial" w:cs="Arial"/>
          <w:b w:val="0"/>
          <w:lang w:val="en-US"/>
        </w:rPr>
        <w:t>y</w:t>
      </w:r>
      <w:r w:rsidR="00D12FE7" w:rsidRPr="00C53EB2">
        <w:rPr>
          <w:rStyle w:val="Gl"/>
          <w:rFonts w:ascii="Arial" w:hAnsi="Arial" w:cs="Arial"/>
          <w:b w:val="0"/>
          <w:lang w:val="en-US"/>
        </w:rPr>
        <w:t>ren-4-on</w:t>
      </w:r>
      <w:r>
        <w:rPr>
          <w:rStyle w:val="Gl"/>
          <w:rFonts w:ascii="Arial" w:hAnsi="Arial" w:cs="Arial"/>
          <w:b w:val="0"/>
          <w:lang w:val="en-US"/>
        </w:rPr>
        <w:t>e</w:t>
      </w:r>
      <w:r w:rsidR="00D12FE7" w:rsidRPr="00C53EB2">
        <w:rPr>
          <w:rStyle w:val="Gl"/>
          <w:rFonts w:ascii="Arial" w:hAnsi="Arial" w:cs="Arial"/>
          <w:b w:val="0"/>
          <w:lang w:val="en-US"/>
        </w:rPr>
        <w:t>,</w:t>
      </w:r>
      <w:r w:rsidR="00D12FE7" w:rsidRPr="00C53EB2">
        <w:rPr>
          <w:rFonts w:ascii="Arial" w:hAnsi="Arial" w:cs="Arial"/>
          <w:lang w:val="en-US"/>
        </w:rPr>
        <w:t> </w:t>
      </w:r>
      <w:r w:rsidR="00D12FE7" w:rsidRPr="00C53EB2">
        <w:rPr>
          <w:rStyle w:val="Gl"/>
          <w:rFonts w:ascii="Arial" w:hAnsi="Arial" w:cs="Arial"/>
          <w:b w:val="0"/>
          <w:lang w:val="en-US"/>
        </w:rPr>
        <w:t>3,5-bis(2-h</w:t>
      </w:r>
      <w:r>
        <w:rPr>
          <w:rStyle w:val="Gl"/>
          <w:rFonts w:ascii="Arial" w:hAnsi="Arial" w:cs="Arial"/>
          <w:b w:val="0"/>
          <w:lang w:val="en-US"/>
        </w:rPr>
        <w:t>y</w:t>
      </w:r>
      <w:r w:rsidR="00D12FE7" w:rsidRPr="00C53EB2">
        <w:rPr>
          <w:rStyle w:val="Gl"/>
          <w:rFonts w:ascii="Arial" w:hAnsi="Arial" w:cs="Arial"/>
          <w:b w:val="0"/>
          <w:lang w:val="en-US"/>
        </w:rPr>
        <w:t>dro</w:t>
      </w:r>
      <w:r>
        <w:rPr>
          <w:rStyle w:val="Gl"/>
          <w:rFonts w:ascii="Arial" w:hAnsi="Arial" w:cs="Arial"/>
          <w:b w:val="0"/>
          <w:lang w:val="en-US"/>
        </w:rPr>
        <w:t>xyethyl</w:t>
      </w:r>
      <w:r w:rsidR="00D12FE7" w:rsidRPr="00C53EB2">
        <w:rPr>
          <w:rStyle w:val="Gl"/>
          <w:rFonts w:ascii="Arial" w:hAnsi="Arial" w:cs="Arial"/>
          <w:b w:val="0"/>
          <w:lang w:val="en-US"/>
        </w:rPr>
        <w:t>)3,5,7-trih</w:t>
      </w:r>
      <w:r>
        <w:rPr>
          <w:rStyle w:val="Gl"/>
          <w:rFonts w:ascii="Arial" w:hAnsi="Arial" w:cs="Arial"/>
          <w:b w:val="0"/>
          <w:lang w:val="en-US"/>
        </w:rPr>
        <w:t>y</w:t>
      </w:r>
      <w:r w:rsidR="00D12FE7" w:rsidRPr="00C53EB2">
        <w:rPr>
          <w:rStyle w:val="Gl"/>
          <w:rFonts w:ascii="Arial" w:hAnsi="Arial" w:cs="Arial"/>
          <w:b w:val="0"/>
          <w:lang w:val="en-US"/>
        </w:rPr>
        <w:t>dro</w:t>
      </w:r>
      <w:r>
        <w:rPr>
          <w:rStyle w:val="Gl"/>
          <w:rFonts w:ascii="Arial" w:hAnsi="Arial" w:cs="Arial"/>
          <w:b w:val="0"/>
          <w:lang w:val="en-US"/>
        </w:rPr>
        <w:t>xy</w:t>
      </w:r>
      <w:r w:rsidR="00D12FE7" w:rsidRPr="00C53EB2">
        <w:rPr>
          <w:rStyle w:val="Gl"/>
          <w:rFonts w:ascii="Arial" w:hAnsi="Arial" w:cs="Arial"/>
          <w:b w:val="0"/>
          <w:lang w:val="en-US"/>
        </w:rPr>
        <w:t>-2-(4-met</w:t>
      </w:r>
      <w:r>
        <w:rPr>
          <w:rStyle w:val="Gl"/>
          <w:rFonts w:ascii="Arial" w:hAnsi="Arial" w:cs="Arial"/>
          <w:b w:val="0"/>
          <w:lang w:val="en-US"/>
        </w:rPr>
        <w:t>h</w:t>
      </w:r>
      <w:r w:rsidR="00D12FE7" w:rsidRPr="00C53EB2">
        <w:rPr>
          <w:rStyle w:val="Gl"/>
          <w:rFonts w:ascii="Arial" w:hAnsi="Arial" w:cs="Arial"/>
          <w:b w:val="0"/>
          <w:lang w:val="en-US"/>
        </w:rPr>
        <w:t>o</w:t>
      </w:r>
      <w:r>
        <w:rPr>
          <w:rStyle w:val="Gl"/>
          <w:rFonts w:ascii="Arial" w:hAnsi="Arial" w:cs="Arial"/>
          <w:b w:val="0"/>
          <w:lang w:val="en-US"/>
        </w:rPr>
        <w:t>xyphenyl</w:t>
      </w:r>
      <w:r w:rsidR="00D12FE7" w:rsidRPr="00C53EB2">
        <w:rPr>
          <w:rStyle w:val="Gl"/>
          <w:rFonts w:ascii="Arial" w:hAnsi="Arial" w:cs="Arial"/>
          <w:b w:val="0"/>
          <w:lang w:val="en-US"/>
        </w:rPr>
        <w:t>)-8-(3-met</w:t>
      </w:r>
      <w:r>
        <w:rPr>
          <w:rStyle w:val="Gl"/>
          <w:rFonts w:ascii="Arial" w:hAnsi="Arial" w:cs="Arial"/>
          <w:b w:val="0"/>
          <w:lang w:val="en-US"/>
        </w:rPr>
        <w:t>hy</w:t>
      </w:r>
      <w:r w:rsidR="00D12FE7" w:rsidRPr="00C53EB2">
        <w:rPr>
          <w:rStyle w:val="Gl"/>
          <w:rFonts w:ascii="Arial" w:hAnsi="Arial" w:cs="Arial"/>
          <w:b w:val="0"/>
          <w:lang w:val="en-US"/>
        </w:rPr>
        <w:t>l-2-b</w:t>
      </w:r>
      <w:r>
        <w:rPr>
          <w:rStyle w:val="Gl"/>
          <w:rFonts w:ascii="Arial" w:hAnsi="Arial" w:cs="Arial"/>
          <w:b w:val="0"/>
          <w:lang w:val="en-US"/>
        </w:rPr>
        <w:t>u</w:t>
      </w:r>
      <w:r w:rsidR="00D12FE7" w:rsidRPr="00C53EB2">
        <w:rPr>
          <w:rStyle w:val="Gl"/>
          <w:rFonts w:ascii="Arial" w:hAnsi="Arial" w:cs="Arial"/>
          <w:b w:val="0"/>
          <w:lang w:val="en-US"/>
        </w:rPr>
        <w:t>ten-</w:t>
      </w:r>
      <w:r>
        <w:rPr>
          <w:rStyle w:val="Gl"/>
          <w:rFonts w:ascii="Arial" w:hAnsi="Arial" w:cs="Arial"/>
          <w:b w:val="0"/>
          <w:lang w:val="en-US"/>
        </w:rPr>
        <w:t>y</w:t>
      </w:r>
      <w:r w:rsidR="00D12FE7" w:rsidRPr="00C53EB2">
        <w:rPr>
          <w:rStyle w:val="Gl"/>
          <w:rFonts w:ascii="Arial" w:hAnsi="Arial" w:cs="Arial"/>
          <w:b w:val="0"/>
          <w:lang w:val="en-US"/>
        </w:rPr>
        <w:t>l)-4H-1-benzop</w:t>
      </w:r>
      <w:r>
        <w:rPr>
          <w:rStyle w:val="Gl"/>
          <w:rFonts w:ascii="Arial" w:hAnsi="Arial" w:cs="Arial"/>
          <w:b w:val="0"/>
          <w:lang w:val="en-US"/>
        </w:rPr>
        <w:t>y</w:t>
      </w:r>
      <w:r w:rsidR="00D12FE7" w:rsidRPr="00C53EB2">
        <w:rPr>
          <w:rStyle w:val="Gl"/>
          <w:rFonts w:ascii="Arial" w:hAnsi="Arial" w:cs="Arial"/>
          <w:b w:val="0"/>
          <w:lang w:val="en-US"/>
        </w:rPr>
        <w:t>ren-4-on</w:t>
      </w:r>
      <w:r>
        <w:rPr>
          <w:rStyle w:val="Gl"/>
          <w:rFonts w:ascii="Arial" w:hAnsi="Arial" w:cs="Arial"/>
          <w:b w:val="0"/>
          <w:lang w:val="en-US"/>
        </w:rPr>
        <w:t>e</w:t>
      </w:r>
      <w:r w:rsidR="00D12FE7" w:rsidRPr="00C53EB2">
        <w:rPr>
          <w:rStyle w:val="apple-style-span"/>
          <w:rFonts w:ascii="Arial" w:hAnsi="Arial" w:cs="Arial"/>
          <w:lang w:val="en-US"/>
        </w:rPr>
        <w:t xml:space="preserve">.  </w:t>
      </w:r>
    </w:p>
    <w:p w:rsidR="00D12FE7" w:rsidRPr="00C53EB2" w:rsidRDefault="00D12FE7" w:rsidP="000211AF">
      <w:pPr>
        <w:spacing w:line="360" w:lineRule="auto"/>
        <w:jc w:val="both"/>
        <w:rPr>
          <w:rFonts w:ascii="Arial" w:hAnsi="Arial" w:cs="Arial"/>
          <w:lang w:val="en-US"/>
        </w:rPr>
      </w:pPr>
    </w:p>
    <w:p w:rsidR="00D12FE7" w:rsidRPr="00C53EB2" w:rsidRDefault="00FC7758" w:rsidP="000211AF">
      <w:pPr>
        <w:spacing w:line="360" w:lineRule="auto"/>
        <w:jc w:val="both"/>
        <w:rPr>
          <w:rFonts w:ascii="Arial" w:hAnsi="Arial" w:cs="Arial"/>
          <w:lang w:val="en-US"/>
        </w:rPr>
      </w:pPr>
      <w:r w:rsidRPr="004D4F03">
        <w:rPr>
          <w:rFonts w:ascii="Arial" w:hAnsi="Arial" w:cs="Arial"/>
          <w:lang w:val="en-US"/>
        </w:rPr>
        <w:t>Said</w:t>
      </w:r>
      <w:r>
        <w:rPr>
          <w:rFonts w:ascii="Arial" w:hAnsi="Arial" w:cs="Arial"/>
          <w:lang w:val="en-US"/>
        </w:rPr>
        <w:t xml:space="preserve"> composition </w:t>
      </w:r>
      <w:r w:rsidRPr="004D4F03">
        <w:rPr>
          <w:rFonts w:ascii="Arial" w:hAnsi="Arial" w:cs="Arial"/>
          <w:lang w:val="en-US"/>
        </w:rPr>
        <w:t>is obtained by a mixture of the aforesaid components according to the following ratios by weight</w:t>
      </w:r>
      <w:r>
        <w:rPr>
          <w:rFonts w:ascii="Arial" w:hAnsi="Arial" w:cs="Arial"/>
          <w:lang w:val="en-US"/>
        </w:rPr>
        <w:t>:</w:t>
      </w:r>
    </w:p>
    <w:p w:rsidR="00D12FE7" w:rsidRPr="00C53EB2" w:rsidRDefault="00D12FE7" w:rsidP="000211AF">
      <w:pPr>
        <w:spacing w:line="360" w:lineRule="auto"/>
        <w:jc w:val="both"/>
        <w:rPr>
          <w:rFonts w:ascii="Arial" w:hAnsi="Arial" w:cs="Arial"/>
          <w:lang w:val="en-US"/>
        </w:rPr>
      </w:pPr>
      <w:r w:rsidRPr="00C53EB2">
        <w:rPr>
          <w:rStyle w:val="Gl"/>
          <w:rFonts w:ascii="Arial" w:hAnsi="Arial" w:cs="Arial"/>
          <w:b w:val="0"/>
          <w:lang w:val="en-US"/>
        </w:rPr>
        <w:t>1-99</w:t>
      </w:r>
      <w:r w:rsidR="00FC7758">
        <w:rPr>
          <w:rStyle w:val="Gl"/>
          <w:rFonts w:ascii="Arial" w:hAnsi="Arial" w:cs="Arial"/>
          <w:b w:val="0"/>
          <w:lang w:val="en-US"/>
        </w:rPr>
        <w:t>%</w:t>
      </w:r>
      <w:r w:rsidRPr="00C53EB2">
        <w:rPr>
          <w:rStyle w:val="Gl"/>
          <w:rFonts w:ascii="Arial" w:hAnsi="Arial" w:cs="Arial"/>
          <w:b w:val="0"/>
          <w:lang w:val="en-US"/>
        </w:rPr>
        <w:t xml:space="preserve"> 3,7-bis(2-h</w:t>
      </w:r>
      <w:r w:rsidR="00FC7758">
        <w:rPr>
          <w:rStyle w:val="Gl"/>
          <w:rFonts w:ascii="Arial" w:hAnsi="Arial" w:cs="Arial"/>
          <w:b w:val="0"/>
          <w:lang w:val="en-US"/>
        </w:rPr>
        <w:t>y</w:t>
      </w:r>
      <w:r w:rsidRPr="00C53EB2">
        <w:rPr>
          <w:rStyle w:val="Gl"/>
          <w:rFonts w:ascii="Arial" w:hAnsi="Arial" w:cs="Arial"/>
          <w:b w:val="0"/>
          <w:lang w:val="en-US"/>
        </w:rPr>
        <w:t>dro</w:t>
      </w:r>
      <w:r w:rsidR="00FC7758">
        <w:rPr>
          <w:rStyle w:val="Gl"/>
          <w:rFonts w:ascii="Arial" w:hAnsi="Arial" w:cs="Arial"/>
          <w:b w:val="0"/>
          <w:lang w:val="en-US"/>
        </w:rPr>
        <w:t>xy</w:t>
      </w:r>
      <w:r w:rsidRPr="00C53EB2">
        <w:rPr>
          <w:rStyle w:val="Gl"/>
          <w:rFonts w:ascii="Arial" w:hAnsi="Arial" w:cs="Arial"/>
          <w:b w:val="0"/>
          <w:lang w:val="en-US"/>
        </w:rPr>
        <w:t>et</w:t>
      </w:r>
      <w:r w:rsidR="00FC7758">
        <w:rPr>
          <w:rStyle w:val="Gl"/>
          <w:rFonts w:ascii="Arial" w:hAnsi="Arial" w:cs="Arial"/>
          <w:b w:val="0"/>
          <w:lang w:val="en-US"/>
        </w:rPr>
        <w:t>hy</w:t>
      </w:r>
      <w:r w:rsidRPr="00C53EB2">
        <w:rPr>
          <w:rStyle w:val="Gl"/>
          <w:rFonts w:ascii="Arial" w:hAnsi="Arial" w:cs="Arial"/>
          <w:b w:val="0"/>
          <w:lang w:val="en-US"/>
        </w:rPr>
        <w:t>l)3,5,7-trih</w:t>
      </w:r>
      <w:r w:rsidR="00FC7758">
        <w:rPr>
          <w:rStyle w:val="Gl"/>
          <w:rFonts w:ascii="Arial" w:hAnsi="Arial" w:cs="Arial"/>
          <w:b w:val="0"/>
          <w:lang w:val="en-US"/>
        </w:rPr>
        <w:t>y</w:t>
      </w:r>
      <w:r w:rsidRPr="00C53EB2">
        <w:rPr>
          <w:rStyle w:val="Gl"/>
          <w:rFonts w:ascii="Arial" w:hAnsi="Arial" w:cs="Arial"/>
          <w:b w:val="0"/>
          <w:lang w:val="en-US"/>
        </w:rPr>
        <w:t>dro</w:t>
      </w:r>
      <w:r w:rsidR="00FC7758">
        <w:rPr>
          <w:rStyle w:val="Gl"/>
          <w:rFonts w:ascii="Arial" w:hAnsi="Arial" w:cs="Arial"/>
          <w:b w:val="0"/>
          <w:lang w:val="en-US"/>
        </w:rPr>
        <w:t>xy</w:t>
      </w:r>
      <w:r w:rsidRPr="00C53EB2">
        <w:rPr>
          <w:rStyle w:val="Gl"/>
          <w:rFonts w:ascii="Arial" w:hAnsi="Arial" w:cs="Arial"/>
          <w:b w:val="0"/>
          <w:lang w:val="en-US"/>
        </w:rPr>
        <w:t>-2-(4-met</w:t>
      </w:r>
      <w:r w:rsidR="00FC7758">
        <w:rPr>
          <w:rStyle w:val="Gl"/>
          <w:rFonts w:ascii="Arial" w:hAnsi="Arial" w:cs="Arial"/>
          <w:b w:val="0"/>
          <w:lang w:val="en-US"/>
        </w:rPr>
        <w:t>h</w:t>
      </w:r>
      <w:r w:rsidRPr="00C53EB2">
        <w:rPr>
          <w:rStyle w:val="Gl"/>
          <w:rFonts w:ascii="Arial" w:hAnsi="Arial" w:cs="Arial"/>
          <w:b w:val="0"/>
          <w:lang w:val="en-US"/>
        </w:rPr>
        <w:t>o</w:t>
      </w:r>
      <w:r w:rsidR="00FC7758">
        <w:rPr>
          <w:rStyle w:val="Gl"/>
          <w:rFonts w:ascii="Arial" w:hAnsi="Arial" w:cs="Arial"/>
          <w:b w:val="0"/>
          <w:lang w:val="en-US"/>
        </w:rPr>
        <w:t>xyphenyl</w:t>
      </w:r>
      <w:r w:rsidRPr="00C53EB2">
        <w:rPr>
          <w:rStyle w:val="Gl"/>
          <w:rFonts w:ascii="Arial" w:hAnsi="Arial" w:cs="Arial"/>
          <w:b w:val="0"/>
          <w:lang w:val="en-US"/>
        </w:rPr>
        <w:t>)-8-(3-met</w:t>
      </w:r>
      <w:r w:rsidR="00FC7758">
        <w:rPr>
          <w:rStyle w:val="Gl"/>
          <w:rFonts w:ascii="Arial" w:hAnsi="Arial" w:cs="Arial"/>
          <w:b w:val="0"/>
          <w:lang w:val="en-US"/>
        </w:rPr>
        <w:t>hy</w:t>
      </w:r>
      <w:r w:rsidRPr="00C53EB2">
        <w:rPr>
          <w:rStyle w:val="Gl"/>
          <w:rFonts w:ascii="Arial" w:hAnsi="Arial" w:cs="Arial"/>
          <w:b w:val="0"/>
          <w:lang w:val="en-US"/>
        </w:rPr>
        <w:t>l-2-b</w:t>
      </w:r>
      <w:r w:rsidR="00FC7758">
        <w:rPr>
          <w:rStyle w:val="Gl"/>
          <w:rFonts w:ascii="Arial" w:hAnsi="Arial" w:cs="Arial"/>
          <w:b w:val="0"/>
          <w:lang w:val="en-US"/>
        </w:rPr>
        <w:t>u</w:t>
      </w:r>
      <w:r w:rsidRPr="00C53EB2">
        <w:rPr>
          <w:rStyle w:val="Gl"/>
          <w:rFonts w:ascii="Arial" w:hAnsi="Arial" w:cs="Arial"/>
          <w:b w:val="0"/>
          <w:lang w:val="en-US"/>
        </w:rPr>
        <w:t>ten-</w:t>
      </w:r>
      <w:r w:rsidR="00FC7758">
        <w:rPr>
          <w:rStyle w:val="Gl"/>
          <w:rFonts w:ascii="Arial" w:hAnsi="Arial" w:cs="Arial"/>
          <w:b w:val="0"/>
          <w:lang w:val="en-US"/>
        </w:rPr>
        <w:t>y</w:t>
      </w:r>
      <w:r w:rsidRPr="00C53EB2">
        <w:rPr>
          <w:rStyle w:val="Gl"/>
          <w:rFonts w:ascii="Arial" w:hAnsi="Arial" w:cs="Arial"/>
          <w:b w:val="0"/>
          <w:lang w:val="en-US"/>
        </w:rPr>
        <w:t>l)-4H-1-benzop</w:t>
      </w:r>
      <w:r w:rsidR="00FC7758">
        <w:rPr>
          <w:rStyle w:val="Gl"/>
          <w:rFonts w:ascii="Arial" w:hAnsi="Arial" w:cs="Arial"/>
          <w:b w:val="0"/>
          <w:lang w:val="en-US"/>
        </w:rPr>
        <w:t>y</w:t>
      </w:r>
      <w:r w:rsidRPr="00C53EB2">
        <w:rPr>
          <w:rStyle w:val="Gl"/>
          <w:rFonts w:ascii="Arial" w:hAnsi="Arial" w:cs="Arial"/>
          <w:b w:val="0"/>
          <w:lang w:val="en-US"/>
        </w:rPr>
        <w:t>ren-4-on</w:t>
      </w:r>
      <w:r w:rsidR="00FC7758">
        <w:rPr>
          <w:rStyle w:val="Gl"/>
          <w:rFonts w:ascii="Arial" w:hAnsi="Arial" w:cs="Arial"/>
          <w:b w:val="0"/>
          <w:lang w:val="en-US"/>
        </w:rPr>
        <w:t>e</w:t>
      </w:r>
      <w:r w:rsidRPr="00C53EB2">
        <w:rPr>
          <w:rStyle w:val="Gl"/>
          <w:rFonts w:ascii="Arial" w:hAnsi="Arial" w:cs="Arial"/>
          <w:b w:val="0"/>
          <w:lang w:val="en-US"/>
        </w:rPr>
        <w:t>,</w:t>
      </w:r>
      <w:r w:rsidRPr="00C53EB2">
        <w:rPr>
          <w:rFonts w:ascii="Arial" w:hAnsi="Arial" w:cs="Arial"/>
          <w:lang w:val="en-US"/>
        </w:rPr>
        <w:t>  </w:t>
      </w:r>
    </w:p>
    <w:p w:rsidR="00D12FE7" w:rsidRPr="00C53EB2" w:rsidRDefault="00D12FE7" w:rsidP="000211AF">
      <w:pPr>
        <w:spacing w:line="360" w:lineRule="auto"/>
        <w:jc w:val="both"/>
        <w:rPr>
          <w:rStyle w:val="Gl"/>
          <w:rFonts w:ascii="Arial" w:hAnsi="Arial" w:cs="Arial"/>
          <w:b w:val="0"/>
          <w:lang w:val="en-US"/>
        </w:rPr>
      </w:pPr>
      <w:r w:rsidRPr="00C53EB2">
        <w:rPr>
          <w:rStyle w:val="Gl"/>
          <w:rFonts w:ascii="Arial" w:hAnsi="Arial" w:cs="Arial"/>
          <w:b w:val="0"/>
          <w:lang w:val="en-US"/>
        </w:rPr>
        <w:t>99-1% 3,5-bis(2-h</w:t>
      </w:r>
      <w:r w:rsidR="00FC7758">
        <w:rPr>
          <w:rStyle w:val="Gl"/>
          <w:rFonts w:ascii="Arial" w:hAnsi="Arial" w:cs="Arial"/>
          <w:b w:val="0"/>
          <w:lang w:val="en-US"/>
        </w:rPr>
        <w:t>y</w:t>
      </w:r>
      <w:r w:rsidRPr="00C53EB2">
        <w:rPr>
          <w:rStyle w:val="Gl"/>
          <w:rFonts w:ascii="Arial" w:hAnsi="Arial" w:cs="Arial"/>
          <w:b w:val="0"/>
          <w:lang w:val="en-US"/>
        </w:rPr>
        <w:t>dro</w:t>
      </w:r>
      <w:r w:rsidR="00FC7758">
        <w:rPr>
          <w:rStyle w:val="Gl"/>
          <w:rFonts w:ascii="Arial" w:hAnsi="Arial" w:cs="Arial"/>
          <w:b w:val="0"/>
          <w:lang w:val="en-US"/>
        </w:rPr>
        <w:t>xy</w:t>
      </w:r>
      <w:r w:rsidRPr="00C53EB2">
        <w:rPr>
          <w:rStyle w:val="Gl"/>
          <w:rFonts w:ascii="Arial" w:hAnsi="Arial" w:cs="Arial"/>
          <w:b w:val="0"/>
          <w:lang w:val="en-US"/>
        </w:rPr>
        <w:t>et</w:t>
      </w:r>
      <w:r w:rsidR="00FC7758">
        <w:rPr>
          <w:rStyle w:val="Gl"/>
          <w:rFonts w:ascii="Arial" w:hAnsi="Arial" w:cs="Arial"/>
          <w:b w:val="0"/>
          <w:lang w:val="en-US"/>
        </w:rPr>
        <w:t>hy</w:t>
      </w:r>
      <w:r w:rsidRPr="00C53EB2">
        <w:rPr>
          <w:rStyle w:val="Gl"/>
          <w:rFonts w:ascii="Arial" w:hAnsi="Arial" w:cs="Arial"/>
          <w:b w:val="0"/>
          <w:lang w:val="en-US"/>
        </w:rPr>
        <w:t>l)3,5,7-trih</w:t>
      </w:r>
      <w:r w:rsidR="00FC7758">
        <w:rPr>
          <w:rStyle w:val="Gl"/>
          <w:rFonts w:ascii="Arial" w:hAnsi="Arial" w:cs="Arial"/>
          <w:b w:val="0"/>
          <w:lang w:val="en-US"/>
        </w:rPr>
        <w:t>y</w:t>
      </w:r>
      <w:r w:rsidRPr="00C53EB2">
        <w:rPr>
          <w:rStyle w:val="Gl"/>
          <w:rFonts w:ascii="Arial" w:hAnsi="Arial" w:cs="Arial"/>
          <w:b w:val="0"/>
          <w:lang w:val="en-US"/>
        </w:rPr>
        <w:t>dro</w:t>
      </w:r>
      <w:r w:rsidR="00FC7758">
        <w:rPr>
          <w:rStyle w:val="Gl"/>
          <w:rFonts w:ascii="Arial" w:hAnsi="Arial" w:cs="Arial"/>
          <w:b w:val="0"/>
          <w:lang w:val="en-US"/>
        </w:rPr>
        <w:t>xy</w:t>
      </w:r>
      <w:r w:rsidRPr="00C53EB2">
        <w:rPr>
          <w:rStyle w:val="Gl"/>
          <w:rFonts w:ascii="Arial" w:hAnsi="Arial" w:cs="Arial"/>
          <w:b w:val="0"/>
          <w:lang w:val="en-US"/>
        </w:rPr>
        <w:t>-2-(4-met</w:t>
      </w:r>
      <w:r w:rsidR="00FC7758">
        <w:rPr>
          <w:rStyle w:val="Gl"/>
          <w:rFonts w:ascii="Arial" w:hAnsi="Arial" w:cs="Arial"/>
          <w:b w:val="0"/>
          <w:lang w:val="en-US"/>
        </w:rPr>
        <w:t>h</w:t>
      </w:r>
      <w:r w:rsidRPr="00C53EB2">
        <w:rPr>
          <w:rStyle w:val="Gl"/>
          <w:rFonts w:ascii="Arial" w:hAnsi="Arial" w:cs="Arial"/>
          <w:b w:val="0"/>
          <w:lang w:val="en-US"/>
        </w:rPr>
        <w:t>o</w:t>
      </w:r>
      <w:r w:rsidR="00FC7758">
        <w:rPr>
          <w:rStyle w:val="Gl"/>
          <w:rFonts w:ascii="Arial" w:hAnsi="Arial" w:cs="Arial"/>
          <w:b w:val="0"/>
          <w:lang w:val="en-US"/>
        </w:rPr>
        <w:t>xyphenyl</w:t>
      </w:r>
      <w:r w:rsidRPr="00C53EB2">
        <w:rPr>
          <w:rStyle w:val="Gl"/>
          <w:rFonts w:ascii="Arial" w:hAnsi="Arial" w:cs="Arial"/>
          <w:b w:val="0"/>
          <w:lang w:val="en-US"/>
        </w:rPr>
        <w:t>)-8-(3-met</w:t>
      </w:r>
      <w:r w:rsidR="00FC7758">
        <w:rPr>
          <w:rStyle w:val="Gl"/>
          <w:rFonts w:ascii="Arial" w:hAnsi="Arial" w:cs="Arial"/>
          <w:b w:val="0"/>
          <w:lang w:val="en-US"/>
        </w:rPr>
        <w:t>hy</w:t>
      </w:r>
      <w:r w:rsidRPr="00C53EB2">
        <w:rPr>
          <w:rStyle w:val="Gl"/>
          <w:rFonts w:ascii="Arial" w:hAnsi="Arial" w:cs="Arial"/>
          <w:b w:val="0"/>
          <w:lang w:val="en-US"/>
        </w:rPr>
        <w:t>l-2-b</w:t>
      </w:r>
      <w:r w:rsidR="00FC7758">
        <w:rPr>
          <w:rStyle w:val="Gl"/>
          <w:rFonts w:ascii="Arial" w:hAnsi="Arial" w:cs="Arial"/>
          <w:b w:val="0"/>
          <w:lang w:val="en-US"/>
        </w:rPr>
        <w:t>u</w:t>
      </w:r>
      <w:r w:rsidRPr="00C53EB2">
        <w:rPr>
          <w:rStyle w:val="Gl"/>
          <w:rFonts w:ascii="Arial" w:hAnsi="Arial" w:cs="Arial"/>
          <w:b w:val="0"/>
          <w:lang w:val="en-US"/>
        </w:rPr>
        <w:t>ten-</w:t>
      </w:r>
      <w:r w:rsidR="00FC7758">
        <w:rPr>
          <w:rStyle w:val="Gl"/>
          <w:rFonts w:ascii="Arial" w:hAnsi="Arial" w:cs="Arial"/>
          <w:b w:val="0"/>
          <w:lang w:val="en-US"/>
        </w:rPr>
        <w:t>y</w:t>
      </w:r>
      <w:r w:rsidRPr="00C53EB2">
        <w:rPr>
          <w:rStyle w:val="Gl"/>
          <w:rFonts w:ascii="Arial" w:hAnsi="Arial" w:cs="Arial"/>
          <w:b w:val="0"/>
          <w:lang w:val="en-US"/>
        </w:rPr>
        <w:t>l)-4H-1-benzop</w:t>
      </w:r>
      <w:r w:rsidR="00FC7758">
        <w:rPr>
          <w:rStyle w:val="Gl"/>
          <w:rFonts w:ascii="Arial" w:hAnsi="Arial" w:cs="Arial"/>
          <w:b w:val="0"/>
          <w:lang w:val="en-US"/>
        </w:rPr>
        <w:t>y</w:t>
      </w:r>
      <w:r w:rsidRPr="00C53EB2">
        <w:rPr>
          <w:rStyle w:val="Gl"/>
          <w:rFonts w:ascii="Arial" w:hAnsi="Arial" w:cs="Arial"/>
          <w:b w:val="0"/>
          <w:lang w:val="en-US"/>
        </w:rPr>
        <w:t>ren-4-on</w:t>
      </w:r>
      <w:r w:rsidR="00FC7758">
        <w:rPr>
          <w:rStyle w:val="Gl"/>
          <w:rFonts w:ascii="Arial" w:hAnsi="Arial" w:cs="Arial"/>
          <w:b w:val="0"/>
          <w:lang w:val="en-US"/>
        </w:rPr>
        <w:t>e</w:t>
      </w:r>
      <w:r w:rsidRPr="00C53EB2">
        <w:rPr>
          <w:rStyle w:val="Gl"/>
          <w:rFonts w:ascii="Arial" w:hAnsi="Arial" w:cs="Arial"/>
          <w:b w:val="0"/>
          <w:lang w:val="en-US"/>
        </w:rPr>
        <w:t xml:space="preserve">.     </w:t>
      </w:r>
    </w:p>
    <w:p w:rsidR="00D12FE7" w:rsidRPr="00C53EB2" w:rsidRDefault="00D12FE7" w:rsidP="000211AF">
      <w:pPr>
        <w:spacing w:line="360" w:lineRule="auto"/>
        <w:jc w:val="both"/>
        <w:rPr>
          <w:rStyle w:val="apple-style-span"/>
          <w:rFonts w:ascii="Arial" w:hAnsi="Arial" w:cs="Arial"/>
          <w:lang w:val="en-US"/>
        </w:rPr>
      </w:pPr>
    </w:p>
    <w:p w:rsidR="00D12FE7" w:rsidRPr="00C53EB2" w:rsidRDefault="00015794" w:rsidP="000211AF">
      <w:pPr>
        <w:spacing w:line="360" w:lineRule="auto"/>
        <w:jc w:val="both"/>
        <w:rPr>
          <w:rFonts w:ascii="Arial" w:hAnsi="Arial" w:cs="Arial"/>
          <w:lang w:val="en-US"/>
        </w:rPr>
      </w:pPr>
      <w:r w:rsidRPr="004D4F03">
        <w:rPr>
          <w:rFonts w:ascii="Arial" w:hAnsi="Arial" w:cs="Arial"/>
          <w:lang w:val="en-US"/>
        </w:rPr>
        <w:t>The composition is obtained from the aforesaid components selected from the aforesaid group and used according to the mentioned weight ratio ranges individually or in combinations</w:t>
      </w:r>
      <w:r w:rsidRPr="00EC2620">
        <w:rPr>
          <w:rFonts w:ascii="Arial" w:hAnsi="Arial" w:cs="Arial"/>
          <w:lang w:val="en-US"/>
        </w:rPr>
        <w:t>.</w:t>
      </w:r>
      <w:r w:rsidR="00D12FE7" w:rsidRPr="00C53EB2">
        <w:rPr>
          <w:rFonts w:ascii="Arial" w:hAnsi="Arial" w:cs="Arial"/>
          <w:lang w:val="en-US"/>
        </w:rPr>
        <w:t xml:space="preserve"> </w:t>
      </w:r>
    </w:p>
    <w:p w:rsidR="00D12FE7" w:rsidRPr="00C53EB2" w:rsidRDefault="00D12FE7" w:rsidP="000211AF">
      <w:pPr>
        <w:spacing w:line="360" w:lineRule="auto"/>
        <w:jc w:val="both"/>
        <w:rPr>
          <w:rFonts w:ascii="Arial" w:hAnsi="Arial" w:cs="Arial"/>
          <w:lang w:val="en-US"/>
        </w:rPr>
      </w:pPr>
    </w:p>
    <w:p w:rsidR="00D12FE7" w:rsidRPr="00C53EB2" w:rsidRDefault="00015794" w:rsidP="000211AF">
      <w:pPr>
        <w:spacing w:line="360" w:lineRule="auto"/>
        <w:jc w:val="both"/>
        <w:rPr>
          <w:rFonts w:ascii="Arial" w:hAnsi="Arial" w:cs="Arial"/>
          <w:lang w:val="en-US"/>
        </w:rPr>
      </w:pPr>
      <w:r w:rsidRPr="004D4F03">
        <w:rPr>
          <w:rFonts w:ascii="Arial" w:hAnsi="Arial" w:cs="Arial"/>
          <w:lang w:val="en-US"/>
        </w:rPr>
        <w:t>Said invention also encompasses the use of said composition for</w:t>
      </w:r>
      <w:r>
        <w:rPr>
          <w:rFonts w:ascii="Arial" w:hAnsi="Arial" w:cs="Arial"/>
          <w:lang w:val="en-US"/>
        </w:rPr>
        <w:t xml:space="preserve"> suppressing osteonecrosis a</w:t>
      </w:r>
      <w:r w:rsidRPr="004D4F03">
        <w:rPr>
          <w:rFonts w:ascii="Arial" w:hAnsi="Arial" w:cs="Arial"/>
          <w:lang w:val="en-US"/>
        </w:rPr>
        <w:t>nd the manufacture thereof for this purpose</w:t>
      </w:r>
      <w:r w:rsidRPr="000807C1">
        <w:rPr>
          <w:rFonts w:ascii="Arial" w:hAnsi="Arial" w:cs="Arial"/>
          <w:lang w:val="en-US"/>
        </w:rPr>
        <w:t>.</w:t>
      </w:r>
      <w:r w:rsidR="00D12FE7" w:rsidRPr="00C53EB2">
        <w:rPr>
          <w:rFonts w:ascii="Arial" w:hAnsi="Arial" w:cs="Arial"/>
          <w:lang w:val="en-US"/>
        </w:rPr>
        <w:t xml:space="preserve"> </w:t>
      </w:r>
    </w:p>
    <w:p w:rsidR="00D12FE7" w:rsidRPr="00C53EB2" w:rsidRDefault="00D12FE7" w:rsidP="000211AF">
      <w:pPr>
        <w:spacing w:line="360" w:lineRule="auto"/>
        <w:jc w:val="center"/>
        <w:rPr>
          <w:rFonts w:ascii="Arial" w:hAnsi="Arial" w:cs="Arial"/>
          <w:b/>
          <w:lang w:val="en-US"/>
        </w:rPr>
      </w:pPr>
      <w:r w:rsidRPr="00C53EB2">
        <w:rPr>
          <w:rFonts w:ascii="Arial" w:hAnsi="Arial" w:cs="Arial"/>
          <w:b/>
          <w:lang w:val="en-US"/>
        </w:rPr>
        <w:br w:type="page"/>
      </w:r>
      <w:r w:rsidR="00C96902">
        <w:rPr>
          <w:rFonts w:ascii="Arial" w:hAnsi="Arial" w:cs="Arial"/>
          <w:b/>
          <w:lang w:val="en-US"/>
        </w:rPr>
        <w:lastRenderedPageBreak/>
        <w:t>CLAIMS</w:t>
      </w:r>
    </w:p>
    <w:p w:rsidR="00D12FE7" w:rsidRPr="00C53EB2" w:rsidRDefault="00D12FE7" w:rsidP="000211AF">
      <w:pPr>
        <w:tabs>
          <w:tab w:val="left" w:pos="3497"/>
        </w:tabs>
        <w:spacing w:line="360" w:lineRule="auto"/>
        <w:jc w:val="both"/>
        <w:rPr>
          <w:rFonts w:ascii="Arial" w:hAnsi="Arial" w:cs="Arial"/>
          <w:lang w:val="en-US"/>
        </w:rPr>
      </w:pPr>
    </w:p>
    <w:p w:rsidR="00D12FE7" w:rsidRPr="00C53EB2" w:rsidRDefault="00C96902" w:rsidP="000211AF">
      <w:pPr>
        <w:numPr>
          <w:ilvl w:val="0"/>
          <w:numId w:val="1"/>
        </w:numPr>
        <w:spacing w:line="360" w:lineRule="auto"/>
        <w:jc w:val="both"/>
        <w:rPr>
          <w:rFonts w:ascii="Arial" w:hAnsi="Arial" w:cs="Arial"/>
          <w:lang w:val="en-US"/>
        </w:rPr>
      </w:pPr>
      <w:r>
        <w:rPr>
          <w:rFonts w:ascii="Arial" w:hAnsi="Arial" w:cs="Arial"/>
          <w:lang w:val="en-US"/>
        </w:rPr>
        <w:t>A</w:t>
      </w:r>
      <w:r w:rsidRPr="004D4F03">
        <w:rPr>
          <w:rFonts w:ascii="Arial" w:hAnsi="Arial" w:cs="Arial"/>
          <w:lang w:val="en-US"/>
        </w:rPr>
        <w:t xml:space="preserve"> composition for</w:t>
      </w:r>
      <w:r>
        <w:rPr>
          <w:rFonts w:ascii="Arial" w:hAnsi="Arial" w:cs="Arial"/>
          <w:lang w:val="en-US"/>
        </w:rPr>
        <w:t xml:space="preserve"> suppressing osteonecrosis, said composition being obtained by the components selected from the group comprising 3,</w:t>
      </w:r>
      <w:r w:rsidRPr="00C53EB2">
        <w:rPr>
          <w:rStyle w:val="Gl"/>
          <w:rFonts w:ascii="Arial" w:hAnsi="Arial" w:cs="Arial"/>
          <w:b w:val="0"/>
          <w:lang w:val="en-US"/>
        </w:rPr>
        <w:t>7-bis(2-h</w:t>
      </w:r>
      <w:r>
        <w:rPr>
          <w:rStyle w:val="Gl"/>
          <w:rFonts w:ascii="Arial" w:hAnsi="Arial" w:cs="Arial"/>
          <w:b w:val="0"/>
          <w:lang w:val="en-US"/>
        </w:rPr>
        <w:t>y</w:t>
      </w:r>
      <w:r w:rsidRPr="00C53EB2">
        <w:rPr>
          <w:rStyle w:val="Gl"/>
          <w:rFonts w:ascii="Arial" w:hAnsi="Arial" w:cs="Arial"/>
          <w:b w:val="0"/>
          <w:lang w:val="en-US"/>
        </w:rPr>
        <w:t>dro</w:t>
      </w:r>
      <w:r>
        <w:rPr>
          <w:rStyle w:val="Gl"/>
          <w:rFonts w:ascii="Arial" w:hAnsi="Arial" w:cs="Arial"/>
          <w:b w:val="0"/>
          <w:lang w:val="en-US"/>
        </w:rPr>
        <w:t>xy</w:t>
      </w:r>
      <w:r w:rsidRPr="00C53EB2">
        <w:rPr>
          <w:rStyle w:val="Gl"/>
          <w:rFonts w:ascii="Arial" w:hAnsi="Arial" w:cs="Arial"/>
          <w:b w:val="0"/>
          <w:lang w:val="en-US"/>
        </w:rPr>
        <w:t>et</w:t>
      </w:r>
      <w:r>
        <w:rPr>
          <w:rStyle w:val="Gl"/>
          <w:rFonts w:ascii="Arial" w:hAnsi="Arial" w:cs="Arial"/>
          <w:b w:val="0"/>
          <w:lang w:val="en-US"/>
        </w:rPr>
        <w:t>hy</w:t>
      </w:r>
      <w:r w:rsidRPr="00C53EB2">
        <w:rPr>
          <w:rStyle w:val="Gl"/>
          <w:rFonts w:ascii="Arial" w:hAnsi="Arial" w:cs="Arial"/>
          <w:b w:val="0"/>
          <w:lang w:val="en-US"/>
        </w:rPr>
        <w:t>l)3,5,7-trih</w:t>
      </w:r>
      <w:r>
        <w:rPr>
          <w:rStyle w:val="Gl"/>
          <w:rFonts w:ascii="Arial" w:hAnsi="Arial" w:cs="Arial"/>
          <w:b w:val="0"/>
          <w:lang w:val="en-US"/>
        </w:rPr>
        <w:t>y</w:t>
      </w:r>
      <w:r w:rsidRPr="00C53EB2">
        <w:rPr>
          <w:rStyle w:val="Gl"/>
          <w:rFonts w:ascii="Arial" w:hAnsi="Arial" w:cs="Arial"/>
          <w:b w:val="0"/>
          <w:lang w:val="en-US"/>
        </w:rPr>
        <w:t>dro</w:t>
      </w:r>
      <w:r>
        <w:rPr>
          <w:rStyle w:val="Gl"/>
          <w:rFonts w:ascii="Arial" w:hAnsi="Arial" w:cs="Arial"/>
          <w:b w:val="0"/>
          <w:lang w:val="en-US"/>
        </w:rPr>
        <w:t>xy</w:t>
      </w:r>
      <w:r w:rsidRPr="00C53EB2">
        <w:rPr>
          <w:rStyle w:val="Gl"/>
          <w:rFonts w:ascii="Arial" w:hAnsi="Arial" w:cs="Arial"/>
          <w:b w:val="0"/>
          <w:lang w:val="en-US"/>
        </w:rPr>
        <w:t>-2-(4-met</w:t>
      </w:r>
      <w:r>
        <w:rPr>
          <w:rStyle w:val="Gl"/>
          <w:rFonts w:ascii="Arial" w:hAnsi="Arial" w:cs="Arial"/>
          <w:b w:val="0"/>
          <w:lang w:val="en-US"/>
        </w:rPr>
        <w:t>h</w:t>
      </w:r>
      <w:r w:rsidRPr="00C53EB2">
        <w:rPr>
          <w:rStyle w:val="Gl"/>
          <w:rFonts w:ascii="Arial" w:hAnsi="Arial" w:cs="Arial"/>
          <w:b w:val="0"/>
          <w:lang w:val="en-US"/>
        </w:rPr>
        <w:t>o</w:t>
      </w:r>
      <w:r>
        <w:rPr>
          <w:rStyle w:val="Gl"/>
          <w:rFonts w:ascii="Arial" w:hAnsi="Arial" w:cs="Arial"/>
          <w:b w:val="0"/>
          <w:lang w:val="en-US"/>
        </w:rPr>
        <w:t>xyphenyl</w:t>
      </w:r>
      <w:r w:rsidRPr="00C53EB2">
        <w:rPr>
          <w:rStyle w:val="Gl"/>
          <w:rFonts w:ascii="Arial" w:hAnsi="Arial" w:cs="Arial"/>
          <w:b w:val="0"/>
          <w:lang w:val="en-US"/>
        </w:rPr>
        <w:t>)-8-(3-met</w:t>
      </w:r>
      <w:r>
        <w:rPr>
          <w:rStyle w:val="Gl"/>
          <w:rFonts w:ascii="Arial" w:hAnsi="Arial" w:cs="Arial"/>
          <w:b w:val="0"/>
          <w:lang w:val="en-US"/>
        </w:rPr>
        <w:t>hy</w:t>
      </w:r>
      <w:r w:rsidRPr="00C53EB2">
        <w:rPr>
          <w:rStyle w:val="Gl"/>
          <w:rFonts w:ascii="Arial" w:hAnsi="Arial" w:cs="Arial"/>
          <w:b w:val="0"/>
          <w:lang w:val="en-US"/>
        </w:rPr>
        <w:t>l-2-b</w:t>
      </w:r>
      <w:r>
        <w:rPr>
          <w:rStyle w:val="Gl"/>
          <w:rFonts w:ascii="Arial" w:hAnsi="Arial" w:cs="Arial"/>
          <w:b w:val="0"/>
          <w:lang w:val="en-US"/>
        </w:rPr>
        <w:t>uten-y</w:t>
      </w:r>
      <w:r w:rsidRPr="00C53EB2">
        <w:rPr>
          <w:rStyle w:val="Gl"/>
          <w:rFonts w:ascii="Arial" w:hAnsi="Arial" w:cs="Arial"/>
          <w:b w:val="0"/>
          <w:lang w:val="en-US"/>
        </w:rPr>
        <w:t>l)-4H-1-benzop</w:t>
      </w:r>
      <w:r>
        <w:rPr>
          <w:rStyle w:val="Gl"/>
          <w:rFonts w:ascii="Arial" w:hAnsi="Arial" w:cs="Arial"/>
          <w:b w:val="0"/>
          <w:lang w:val="en-US"/>
        </w:rPr>
        <w:t>y</w:t>
      </w:r>
      <w:r w:rsidRPr="00C53EB2">
        <w:rPr>
          <w:rStyle w:val="Gl"/>
          <w:rFonts w:ascii="Arial" w:hAnsi="Arial" w:cs="Arial"/>
          <w:b w:val="0"/>
          <w:lang w:val="en-US"/>
        </w:rPr>
        <w:t>ren-4-on</w:t>
      </w:r>
      <w:r>
        <w:rPr>
          <w:rStyle w:val="Gl"/>
          <w:rFonts w:ascii="Arial" w:hAnsi="Arial" w:cs="Arial"/>
          <w:b w:val="0"/>
          <w:lang w:val="en-US"/>
        </w:rPr>
        <w:t>e</w:t>
      </w:r>
      <w:r w:rsidRPr="00C53EB2">
        <w:rPr>
          <w:rStyle w:val="Gl"/>
          <w:rFonts w:ascii="Arial" w:hAnsi="Arial" w:cs="Arial"/>
          <w:b w:val="0"/>
          <w:lang w:val="en-US"/>
        </w:rPr>
        <w:t>,</w:t>
      </w:r>
      <w:r w:rsidRPr="00C53EB2">
        <w:rPr>
          <w:rFonts w:ascii="Arial" w:hAnsi="Arial" w:cs="Arial"/>
          <w:lang w:val="en-US"/>
        </w:rPr>
        <w:t xml:space="preserve">  </w:t>
      </w:r>
      <w:r w:rsidRPr="00C53EB2">
        <w:rPr>
          <w:rStyle w:val="Gl"/>
          <w:rFonts w:ascii="Arial" w:hAnsi="Arial" w:cs="Arial"/>
          <w:b w:val="0"/>
          <w:lang w:val="en-US"/>
        </w:rPr>
        <w:t>3,5-bis(2-h</w:t>
      </w:r>
      <w:r>
        <w:rPr>
          <w:rStyle w:val="Gl"/>
          <w:rFonts w:ascii="Arial" w:hAnsi="Arial" w:cs="Arial"/>
          <w:b w:val="0"/>
          <w:lang w:val="en-US"/>
        </w:rPr>
        <w:t>y</w:t>
      </w:r>
      <w:r w:rsidRPr="00C53EB2">
        <w:rPr>
          <w:rStyle w:val="Gl"/>
          <w:rFonts w:ascii="Arial" w:hAnsi="Arial" w:cs="Arial"/>
          <w:b w:val="0"/>
          <w:lang w:val="en-US"/>
        </w:rPr>
        <w:t>dro</w:t>
      </w:r>
      <w:r>
        <w:rPr>
          <w:rStyle w:val="Gl"/>
          <w:rFonts w:ascii="Arial" w:hAnsi="Arial" w:cs="Arial"/>
          <w:b w:val="0"/>
          <w:lang w:val="en-US"/>
        </w:rPr>
        <w:t>xy</w:t>
      </w:r>
      <w:r w:rsidRPr="00C53EB2">
        <w:rPr>
          <w:rStyle w:val="Gl"/>
          <w:rFonts w:ascii="Arial" w:hAnsi="Arial" w:cs="Arial"/>
          <w:b w:val="0"/>
          <w:lang w:val="en-US"/>
        </w:rPr>
        <w:t>et</w:t>
      </w:r>
      <w:r>
        <w:rPr>
          <w:rStyle w:val="Gl"/>
          <w:rFonts w:ascii="Arial" w:hAnsi="Arial" w:cs="Arial"/>
          <w:b w:val="0"/>
          <w:lang w:val="en-US"/>
        </w:rPr>
        <w:t>hy</w:t>
      </w:r>
      <w:r w:rsidRPr="00C53EB2">
        <w:rPr>
          <w:rStyle w:val="Gl"/>
          <w:rFonts w:ascii="Arial" w:hAnsi="Arial" w:cs="Arial"/>
          <w:b w:val="0"/>
          <w:lang w:val="en-US"/>
        </w:rPr>
        <w:t>l)3,5,7-trih</w:t>
      </w:r>
      <w:r>
        <w:rPr>
          <w:rStyle w:val="Gl"/>
          <w:rFonts w:ascii="Arial" w:hAnsi="Arial" w:cs="Arial"/>
          <w:b w:val="0"/>
          <w:lang w:val="en-US"/>
        </w:rPr>
        <w:t>y</w:t>
      </w:r>
      <w:r w:rsidRPr="00C53EB2">
        <w:rPr>
          <w:rStyle w:val="Gl"/>
          <w:rFonts w:ascii="Arial" w:hAnsi="Arial" w:cs="Arial"/>
          <w:b w:val="0"/>
          <w:lang w:val="en-US"/>
        </w:rPr>
        <w:t>dro</w:t>
      </w:r>
      <w:r>
        <w:rPr>
          <w:rStyle w:val="Gl"/>
          <w:rFonts w:ascii="Arial" w:hAnsi="Arial" w:cs="Arial"/>
          <w:b w:val="0"/>
          <w:lang w:val="en-US"/>
        </w:rPr>
        <w:t>xy</w:t>
      </w:r>
      <w:r w:rsidRPr="00C53EB2">
        <w:rPr>
          <w:rStyle w:val="Gl"/>
          <w:rFonts w:ascii="Arial" w:hAnsi="Arial" w:cs="Arial"/>
          <w:b w:val="0"/>
          <w:lang w:val="en-US"/>
        </w:rPr>
        <w:t>-2-(4-met</w:t>
      </w:r>
      <w:r>
        <w:rPr>
          <w:rStyle w:val="Gl"/>
          <w:rFonts w:ascii="Arial" w:hAnsi="Arial" w:cs="Arial"/>
          <w:b w:val="0"/>
          <w:lang w:val="en-US"/>
        </w:rPr>
        <w:t>h</w:t>
      </w:r>
      <w:r w:rsidRPr="00C53EB2">
        <w:rPr>
          <w:rStyle w:val="Gl"/>
          <w:rFonts w:ascii="Arial" w:hAnsi="Arial" w:cs="Arial"/>
          <w:b w:val="0"/>
          <w:lang w:val="en-US"/>
        </w:rPr>
        <w:t>o</w:t>
      </w:r>
      <w:r>
        <w:rPr>
          <w:rStyle w:val="Gl"/>
          <w:rFonts w:ascii="Arial" w:hAnsi="Arial" w:cs="Arial"/>
          <w:b w:val="0"/>
          <w:lang w:val="en-US"/>
        </w:rPr>
        <w:t>xyphenyl</w:t>
      </w:r>
      <w:r w:rsidRPr="00C53EB2">
        <w:rPr>
          <w:rStyle w:val="Gl"/>
          <w:rFonts w:ascii="Arial" w:hAnsi="Arial" w:cs="Arial"/>
          <w:b w:val="0"/>
          <w:lang w:val="en-US"/>
        </w:rPr>
        <w:t>)-8-(3-met</w:t>
      </w:r>
      <w:r>
        <w:rPr>
          <w:rStyle w:val="Gl"/>
          <w:rFonts w:ascii="Arial" w:hAnsi="Arial" w:cs="Arial"/>
          <w:b w:val="0"/>
          <w:lang w:val="en-US"/>
        </w:rPr>
        <w:t>hy</w:t>
      </w:r>
      <w:r w:rsidRPr="00C53EB2">
        <w:rPr>
          <w:rStyle w:val="Gl"/>
          <w:rFonts w:ascii="Arial" w:hAnsi="Arial" w:cs="Arial"/>
          <w:b w:val="0"/>
          <w:lang w:val="en-US"/>
        </w:rPr>
        <w:t>l-2-b</w:t>
      </w:r>
      <w:r>
        <w:rPr>
          <w:rStyle w:val="Gl"/>
          <w:rFonts w:ascii="Arial" w:hAnsi="Arial" w:cs="Arial"/>
          <w:b w:val="0"/>
          <w:lang w:val="en-US"/>
        </w:rPr>
        <w:t>uten-y</w:t>
      </w:r>
      <w:r w:rsidRPr="00C53EB2">
        <w:rPr>
          <w:rStyle w:val="Gl"/>
          <w:rFonts w:ascii="Arial" w:hAnsi="Arial" w:cs="Arial"/>
          <w:b w:val="0"/>
          <w:lang w:val="en-US"/>
        </w:rPr>
        <w:t>l)-4H-1-benzop</w:t>
      </w:r>
      <w:r>
        <w:rPr>
          <w:rStyle w:val="Gl"/>
          <w:rFonts w:ascii="Arial" w:hAnsi="Arial" w:cs="Arial"/>
          <w:b w:val="0"/>
          <w:lang w:val="en-US"/>
        </w:rPr>
        <w:t>y</w:t>
      </w:r>
      <w:r w:rsidRPr="00C53EB2">
        <w:rPr>
          <w:rStyle w:val="Gl"/>
          <w:rFonts w:ascii="Arial" w:hAnsi="Arial" w:cs="Arial"/>
          <w:b w:val="0"/>
          <w:lang w:val="en-US"/>
        </w:rPr>
        <w:t>ren-4-on</w:t>
      </w:r>
      <w:r>
        <w:rPr>
          <w:rStyle w:val="Gl"/>
          <w:rFonts w:ascii="Arial" w:hAnsi="Arial" w:cs="Arial"/>
          <w:b w:val="0"/>
          <w:lang w:val="en-US"/>
        </w:rPr>
        <w:t xml:space="preserve">e </w:t>
      </w:r>
      <w:r w:rsidRPr="004D4F03">
        <w:rPr>
          <w:rFonts w:ascii="Arial" w:hAnsi="Arial" w:cs="Arial"/>
          <w:lang w:val="en-US"/>
        </w:rPr>
        <w:t>that are used individually or in combinations</w:t>
      </w:r>
      <w:r w:rsidRPr="00C53EB2">
        <w:rPr>
          <w:rFonts w:ascii="Arial" w:hAnsi="Arial" w:cs="Arial"/>
          <w:lang w:val="en-US"/>
        </w:rPr>
        <w:t>.</w:t>
      </w:r>
      <w:r w:rsidR="00D12FE7" w:rsidRPr="00C53EB2">
        <w:rPr>
          <w:rFonts w:ascii="Arial" w:hAnsi="Arial" w:cs="Arial"/>
          <w:lang w:val="en-US"/>
        </w:rPr>
        <w:t xml:space="preserve"> </w:t>
      </w:r>
    </w:p>
    <w:p w:rsidR="00D12FE7" w:rsidRPr="00C53EB2" w:rsidRDefault="00D12FE7" w:rsidP="000211AF">
      <w:pPr>
        <w:spacing w:line="360" w:lineRule="auto"/>
        <w:ind w:left="360"/>
        <w:jc w:val="both"/>
        <w:rPr>
          <w:rFonts w:ascii="Arial" w:hAnsi="Arial" w:cs="Arial"/>
          <w:lang w:val="en-US"/>
        </w:rPr>
      </w:pPr>
    </w:p>
    <w:p w:rsidR="00D12FE7" w:rsidRPr="00C53EB2" w:rsidRDefault="00AC4EB1" w:rsidP="000211AF">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307EFF">
        <w:rPr>
          <w:rFonts w:ascii="Arial" w:hAnsi="Arial" w:cs="Arial"/>
          <w:lang w:val="en-US"/>
        </w:rPr>
        <w:t xml:space="preserve"> 1-99</w:t>
      </w:r>
      <w:r>
        <w:rPr>
          <w:rFonts w:ascii="Arial" w:hAnsi="Arial" w:cs="Arial"/>
          <w:lang w:val="en-US"/>
        </w:rPr>
        <w:t>% by weight</w:t>
      </w:r>
      <w:r w:rsidRPr="00C53EB2">
        <w:rPr>
          <w:rFonts w:ascii="Arial" w:hAnsi="Arial" w:cs="Arial"/>
          <w:lang w:val="en-US"/>
        </w:rPr>
        <w:t xml:space="preserve"> </w:t>
      </w:r>
      <w:r w:rsidR="00D12FE7" w:rsidRPr="00C53EB2">
        <w:rPr>
          <w:rStyle w:val="Gl"/>
          <w:rFonts w:ascii="Arial" w:hAnsi="Arial" w:cs="Arial"/>
          <w:b w:val="0"/>
          <w:lang w:val="en-US"/>
        </w:rPr>
        <w:t>3,7-bis(2-h</w:t>
      </w:r>
      <w:r>
        <w:rPr>
          <w:rStyle w:val="Gl"/>
          <w:rFonts w:ascii="Arial" w:hAnsi="Arial" w:cs="Arial"/>
          <w:b w:val="0"/>
          <w:lang w:val="en-US"/>
        </w:rPr>
        <w:t>y</w:t>
      </w:r>
      <w:r w:rsidR="00D12FE7" w:rsidRPr="00C53EB2">
        <w:rPr>
          <w:rStyle w:val="Gl"/>
          <w:rFonts w:ascii="Arial" w:hAnsi="Arial" w:cs="Arial"/>
          <w:b w:val="0"/>
          <w:lang w:val="en-US"/>
        </w:rPr>
        <w:t>dro</w:t>
      </w:r>
      <w:r>
        <w:rPr>
          <w:rStyle w:val="Gl"/>
          <w:rFonts w:ascii="Arial" w:hAnsi="Arial" w:cs="Arial"/>
          <w:b w:val="0"/>
          <w:lang w:val="en-US"/>
        </w:rPr>
        <w:t>xyethyl</w:t>
      </w:r>
      <w:r w:rsidR="00D12FE7" w:rsidRPr="00C53EB2">
        <w:rPr>
          <w:rStyle w:val="Gl"/>
          <w:rFonts w:ascii="Arial" w:hAnsi="Arial" w:cs="Arial"/>
          <w:b w:val="0"/>
          <w:lang w:val="en-US"/>
        </w:rPr>
        <w:t>)3,5,7-trih</w:t>
      </w:r>
      <w:r>
        <w:rPr>
          <w:rStyle w:val="Gl"/>
          <w:rFonts w:ascii="Arial" w:hAnsi="Arial" w:cs="Arial"/>
          <w:b w:val="0"/>
          <w:lang w:val="en-US"/>
        </w:rPr>
        <w:t>y</w:t>
      </w:r>
      <w:r w:rsidR="00D12FE7" w:rsidRPr="00C53EB2">
        <w:rPr>
          <w:rStyle w:val="Gl"/>
          <w:rFonts w:ascii="Arial" w:hAnsi="Arial" w:cs="Arial"/>
          <w:b w:val="0"/>
          <w:lang w:val="en-US"/>
        </w:rPr>
        <w:t>dro</w:t>
      </w:r>
      <w:r>
        <w:rPr>
          <w:rStyle w:val="Gl"/>
          <w:rFonts w:ascii="Arial" w:hAnsi="Arial" w:cs="Arial"/>
          <w:b w:val="0"/>
          <w:lang w:val="en-US"/>
        </w:rPr>
        <w:t>xy</w:t>
      </w:r>
      <w:r w:rsidR="00D12FE7" w:rsidRPr="00C53EB2">
        <w:rPr>
          <w:rStyle w:val="Gl"/>
          <w:rFonts w:ascii="Arial" w:hAnsi="Arial" w:cs="Arial"/>
          <w:b w:val="0"/>
          <w:lang w:val="en-US"/>
        </w:rPr>
        <w:t>-2-(4-met</w:t>
      </w:r>
      <w:r>
        <w:rPr>
          <w:rStyle w:val="Gl"/>
          <w:rFonts w:ascii="Arial" w:hAnsi="Arial" w:cs="Arial"/>
          <w:b w:val="0"/>
          <w:lang w:val="en-US"/>
        </w:rPr>
        <w:t>h</w:t>
      </w:r>
      <w:r w:rsidR="00D12FE7" w:rsidRPr="00C53EB2">
        <w:rPr>
          <w:rStyle w:val="Gl"/>
          <w:rFonts w:ascii="Arial" w:hAnsi="Arial" w:cs="Arial"/>
          <w:b w:val="0"/>
          <w:lang w:val="en-US"/>
        </w:rPr>
        <w:t>o</w:t>
      </w:r>
      <w:r>
        <w:rPr>
          <w:rStyle w:val="Gl"/>
          <w:rFonts w:ascii="Arial" w:hAnsi="Arial" w:cs="Arial"/>
          <w:b w:val="0"/>
          <w:lang w:val="en-US"/>
        </w:rPr>
        <w:t>xyphenyl</w:t>
      </w:r>
      <w:r w:rsidR="00D12FE7" w:rsidRPr="00C53EB2">
        <w:rPr>
          <w:rStyle w:val="Gl"/>
          <w:rFonts w:ascii="Arial" w:hAnsi="Arial" w:cs="Arial"/>
          <w:b w:val="0"/>
          <w:lang w:val="en-US"/>
        </w:rPr>
        <w:t>)-8-(3-met</w:t>
      </w:r>
      <w:r>
        <w:rPr>
          <w:rStyle w:val="Gl"/>
          <w:rFonts w:ascii="Arial" w:hAnsi="Arial" w:cs="Arial"/>
          <w:b w:val="0"/>
          <w:lang w:val="en-US"/>
        </w:rPr>
        <w:t>hy</w:t>
      </w:r>
      <w:r w:rsidR="00D12FE7" w:rsidRPr="00C53EB2">
        <w:rPr>
          <w:rStyle w:val="Gl"/>
          <w:rFonts w:ascii="Arial" w:hAnsi="Arial" w:cs="Arial"/>
          <w:b w:val="0"/>
          <w:lang w:val="en-US"/>
        </w:rPr>
        <w:t>l-2-b</w:t>
      </w:r>
      <w:r>
        <w:rPr>
          <w:rStyle w:val="Gl"/>
          <w:rFonts w:ascii="Arial" w:hAnsi="Arial" w:cs="Arial"/>
          <w:b w:val="0"/>
          <w:lang w:val="en-US"/>
        </w:rPr>
        <w:t>u</w:t>
      </w:r>
      <w:r w:rsidR="00D12FE7" w:rsidRPr="00C53EB2">
        <w:rPr>
          <w:rStyle w:val="Gl"/>
          <w:rFonts w:ascii="Arial" w:hAnsi="Arial" w:cs="Arial"/>
          <w:b w:val="0"/>
          <w:lang w:val="en-US"/>
        </w:rPr>
        <w:t>ten-</w:t>
      </w:r>
      <w:r>
        <w:rPr>
          <w:rStyle w:val="Gl"/>
          <w:rFonts w:ascii="Arial" w:hAnsi="Arial" w:cs="Arial"/>
          <w:b w:val="0"/>
          <w:lang w:val="en-US"/>
        </w:rPr>
        <w:t>y</w:t>
      </w:r>
      <w:r w:rsidR="00D12FE7" w:rsidRPr="00C53EB2">
        <w:rPr>
          <w:rStyle w:val="Gl"/>
          <w:rFonts w:ascii="Arial" w:hAnsi="Arial" w:cs="Arial"/>
          <w:b w:val="0"/>
          <w:lang w:val="en-US"/>
        </w:rPr>
        <w:t>l)-4H-1-benzop</w:t>
      </w:r>
      <w:r>
        <w:rPr>
          <w:rStyle w:val="Gl"/>
          <w:rFonts w:ascii="Arial" w:hAnsi="Arial" w:cs="Arial"/>
          <w:b w:val="0"/>
          <w:lang w:val="en-US"/>
        </w:rPr>
        <w:t>y</w:t>
      </w:r>
      <w:r w:rsidR="00D12FE7" w:rsidRPr="00C53EB2">
        <w:rPr>
          <w:rStyle w:val="Gl"/>
          <w:rFonts w:ascii="Arial" w:hAnsi="Arial" w:cs="Arial"/>
          <w:b w:val="0"/>
          <w:lang w:val="en-US"/>
        </w:rPr>
        <w:t>ren-4-on</w:t>
      </w:r>
      <w:r>
        <w:rPr>
          <w:rStyle w:val="Gl"/>
          <w:rFonts w:ascii="Arial" w:hAnsi="Arial" w:cs="Arial"/>
          <w:b w:val="0"/>
          <w:lang w:val="en-US"/>
        </w:rPr>
        <w:t>e</w:t>
      </w:r>
      <w:r w:rsidR="00D12FE7" w:rsidRPr="00C53EB2">
        <w:rPr>
          <w:rFonts w:ascii="Arial" w:hAnsi="Arial" w:cs="Arial"/>
          <w:lang w:val="en-US"/>
        </w:rPr>
        <w:t xml:space="preserve">. </w:t>
      </w:r>
    </w:p>
    <w:p w:rsidR="00D12FE7" w:rsidRPr="00C53EB2" w:rsidRDefault="00D12FE7" w:rsidP="000211AF">
      <w:pPr>
        <w:spacing w:line="360" w:lineRule="auto"/>
        <w:jc w:val="both"/>
        <w:rPr>
          <w:rFonts w:ascii="Arial" w:hAnsi="Arial" w:cs="Arial"/>
          <w:lang w:val="en-US"/>
        </w:rPr>
      </w:pPr>
    </w:p>
    <w:p w:rsidR="00D12FE7" w:rsidRPr="00C53EB2" w:rsidRDefault="00AC4EB1" w:rsidP="000211AF">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307EFF">
        <w:rPr>
          <w:rFonts w:ascii="Arial" w:hAnsi="Arial" w:cs="Arial"/>
          <w:lang w:val="en-US"/>
        </w:rPr>
        <w:t xml:space="preserve"> 99-1</w:t>
      </w:r>
      <w:r>
        <w:rPr>
          <w:rFonts w:ascii="Arial" w:hAnsi="Arial" w:cs="Arial"/>
          <w:lang w:val="en-US"/>
        </w:rPr>
        <w:t>% by weight</w:t>
      </w:r>
      <w:r w:rsidRPr="00C53EB2">
        <w:rPr>
          <w:rFonts w:ascii="Arial" w:hAnsi="Arial" w:cs="Arial"/>
          <w:lang w:val="en-US"/>
        </w:rPr>
        <w:t xml:space="preserve"> </w:t>
      </w:r>
      <w:r w:rsidR="00D12FE7" w:rsidRPr="00C53EB2">
        <w:rPr>
          <w:rStyle w:val="Gl"/>
          <w:rFonts w:ascii="Arial" w:hAnsi="Arial" w:cs="Arial"/>
          <w:b w:val="0"/>
          <w:lang w:val="en-US"/>
        </w:rPr>
        <w:t>3,5-bis(2-h</w:t>
      </w:r>
      <w:r>
        <w:rPr>
          <w:rStyle w:val="Gl"/>
          <w:rFonts w:ascii="Arial" w:hAnsi="Arial" w:cs="Arial"/>
          <w:b w:val="0"/>
          <w:lang w:val="en-US"/>
        </w:rPr>
        <w:t>y</w:t>
      </w:r>
      <w:r w:rsidR="00D12FE7" w:rsidRPr="00C53EB2">
        <w:rPr>
          <w:rStyle w:val="Gl"/>
          <w:rFonts w:ascii="Arial" w:hAnsi="Arial" w:cs="Arial"/>
          <w:b w:val="0"/>
          <w:lang w:val="en-US"/>
        </w:rPr>
        <w:t>dro</w:t>
      </w:r>
      <w:r>
        <w:rPr>
          <w:rStyle w:val="Gl"/>
          <w:rFonts w:ascii="Arial" w:hAnsi="Arial" w:cs="Arial"/>
          <w:b w:val="0"/>
          <w:lang w:val="en-US"/>
        </w:rPr>
        <w:t>xy</w:t>
      </w:r>
      <w:r w:rsidR="00D12FE7" w:rsidRPr="00C53EB2">
        <w:rPr>
          <w:rStyle w:val="Gl"/>
          <w:rFonts w:ascii="Arial" w:hAnsi="Arial" w:cs="Arial"/>
          <w:b w:val="0"/>
          <w:lang w:val="en-US"/>
        </w:rPr>
        <w:t>et</w:t>
      </w:r>
      <w:r>
        <w:rPr>
          <w:rStyle w:val="Gl"/>
          <w:rFonts w:ascii="Arial" w:hAnsi="Arial" w:cs="Arial"/>
          <w:b w:val="0"/>
          <w:lang w:val="en-US"/>
        </w:rPr>
        <w:t>hy</w:t>
      </w:r>
      <w:r w:rsidR="00D12FE7" w:rsidRPr="00C53EB2">
        <w:rPr>
          <w:rStyle w:val="Gl"/>
          <w:rFonts w:ascii="Arial" w:hAnsi="Arial" w:cs="Arial"/>
          <w:b w:val="0"/>
          <w:lang w:val="en-US"/>
        </w:rPr>
        <w:t>l)3,5,7-trih</w:t>
      </w:r>
      <w:r>
        <w:rPr>
          <w:rStyle w:val="Gl"/>
          <w:rFonts w:ascii="Arial" w:hAnsi="Arial" w:cs="Arial"/>
          <w:b w:val="0"/>
          <w:lang w:val="en-US"/>
        </w:rPr>
        <w:t>y</w:t>
      </w:r>
      <w:r w:rsidR="00D12FE7" w:rsidRPr="00C53EB2">
        <w:rPr>
          <w:rStyle w:val="Gl"/>
          <w:rFonts w:ascii="Arial" w:hAnsi="Arial" w:cs="Arial"/>
          <w:b w:val="0"/>
          <w:lang w:val="en-US"/>
        </w:rPr>
        <w:t>dro</w:t>
      </w:r>
      <w:r>
        <w:rPr>
          <w:rStyle w:val="Gl"/>
          <w:rFonts w:ascii="Arial" w:hAnsi="Arial" w:cs="Arial"/>
          <w:b w:val="0"/>
          <w:lang w:val="en-US"/>
        </w:rPr>
        <w:t>xy</w:t>
      </w:r>
      <w:r w:rsidR="00D12FE7" w:rsidRPr="00C53EB2">
        <w:rPr>
          <w:rStyle w:val="Gl"/>
          <w:rFonts w:ascii="Arial" w:hAnsi="Arial" w:cs="Arial"/>
          <w:b w:val="0"/>
          <w:lang w:val="en-US"/>
        </w:rPr>
        <w:t>-2-(4-met</w:t>
      </w:r>
      <w:r>
        <w:rPr>
          <w:rStyle w:val="Gl"/>
          <w:rFonts w:ascii="Arial" w:hAnsi="Arial" w:cs="Arial"/>
          <w:b w:val="0"/>
          <w:lang w:val="en-US"/>
        </w:rPr>
        <w:t>h</w:t>
      </w:r>
      <w:r w:rsidR="00D12FE7" w:rsidRPr="00C53EB2">
        <w:rPr>
          <w:rStyle w:val="Gl"/>
          <w:rFonts w:ascii="Arial" w:hAnsi="Arial" w:cs="Arial"/>
          <w:b w:val="0"/>
          <w:lang w:val="en-US"/>
        </w:rPr>
        <w:t>o</w:t>
      </w:r>
      <w:r>
        <w:rPr>
          <w:rStyle w:val="Gl"/>
          <w:rFonts w:ascii="Arial" w:hAnsi="Arial" w:cs="Arial"/>
          <w:b w:val="0"/>
          <w:lang w:val="en-US"/>
        </w:rPr>
        <w:t>xyphenyl</w:t>
      </w:r>
      <w:r w:rsidR="00D12FE7" w:rsidRPr="00C53EB2">
        <w:rPr>
          <w:rStyle w:val="Gl"/>
          <w:rFonts w:ascii="Arial" w:hAnsi="Arial" w:cs="Arial"/>
          <w:b w:val="0"/>
          <w:lang w:val="en-US"/>
        </w:rPr>
        <w:t>)-8-(3-met</w:t>
      </w:r>
      <w:r>
        <w:rPr>
          <w:rStyle w:val="Gl"/>
          <w:rFonts w:ascii="Arial" w:hAnsi="Arial" w:cs="Arial"/>
          <w:b w:val="0"/>
          <w:lang w:val="en-US"/>
        </w:rPr>
        <w:t>hy</w:t>
      </w:r>
      <w:r w:rsidR="00D12FE7" w:rsidRPr="00C53EB2">
        <w:rPr>
          <w:rStyle w:val="Gl"/>
          <w:rFonts w:ascii="Arial" w:hAnsi="Arial" w:cs="Arial"/>
          <w:b w:val="0"/>
          <w:lang w:val="en-US"/>
        </w:rPr>
        <w:t>l-2-b</w:t>
      </w:r>
      <w:r>
        <w:rPr>
          <w:rStyle w:val="Gl"/>
          <w:rFonts w:ascii="Arial" w:hAnsi="Arial" w:cs="Arial"/>
          <w:b w:val="0"/>
          <w:lang w:val="en-US"/>
        </w:rPr>
        <w:t>u</w:t>
      </w:r>
      <w:r w:rsidR="00D12FE7" w:rsidRPr="00C53EB2">
        <w:rPr>
          <w:rStyle w:val="Gl"/>
          <w:rFonts w:ascii="Arial" w:hAnsi="Arial" w:cs="Arial"/>
          <w:b w:val="0"/>
          <w:lang w:val="en-US"/>
        </w:rPr>
        <w:t>ten-</w:t>
      </w:r>
      <w:r>
        <w:rPr>
          <w:rStyle w:val="Gl"/>
          <w:rFonts w:ascii="Arial" w:hAnsi="Arial" w:cs="Arial"/>
          <w:b w:val="0"/>
          <w:lang w:val="en-US"/>
        </w:rPr>
        <w:t>y</w:t>
      </w:r>
      <w:r w:rsidR="00D12FE7" w:rsidRPr="00C53EB2">
        <w:rPr>
          <w:rStyle w:val="Gl"/>
          <w:rFonts w:ascii="Arial" w:hAnsi="Arial" w:cs="Arial"/>
          <w:b w:val="0"/>
          <w:lang w:val="en-US"/>
        </w:rPr>
        <w:t>l)-4H-1-benzop</w:t>
      </w:r>
      <w:r>
        <w:rPr>
          <w:rStyle w:val="Gl"/>
          <w:rFonts w:ascii="Arial" w:hAnsi="Arial" w:cs="Arial"/>
          <w:b w:val="0"/>
          <w:lang w:val="en-US"/>
        </w:rPr>
        <w:t>y</w:t>
      </w:r>
      <w:r w:rsidR="00D12FE7" w:rsidRPr="00C53EB2">
        <w:rPr>
          <w:rStyle w:val="Gl"/>
          <w:rFonts w:ascii="Arial" w:hAnsi="Arial" w:cs="Arial"/>
          <w:b w:val="0"/>
          <w:lang w:val="en-US"/>
        </w:rPr>
        <w:t>ren-4-on</w:t>
      </w:r>
      <w:r>
        <w:rPr>
          <w:rStyle w:val="Gl"/>
          <w:rFonts w:ascii="Arial" w:hAnsi="Arial" w:cs="Arial"/>
          <w:b w:val="0"/>
          <w:lang w:val="en-US"/>
        </w:rPr>
        <w:t>e</w:t>
      </w:r>
      <w:r w:rsidR="00D12FE7" w:rsidRPr="00C53EB2">
        <w:rPr>
          <w:rFonts w:ascii="Arial" w:hAnsi="Arial" w:cs="Arial"/>
          <w:lang w:val="en-US"/>
        </w:rPr>
        <w:t xml:space="preserve">. </w:t>
      </w:r>
    </w:p>
    <w:p w:rsidR="00D12FE7" w:rsidRPr="00C53EB2" w:rsidRDefault="00D12FE7" w:rsidP="000211AF">
      <w:pPr>
        <w:spacing w:line="360" w:lineRule="auto"/>
        <w:jc w:val="both"/>
        <w:rPr>
          <w:rFonts w:ascii="Arial" w:hAnsi="Arial" w:cs="Arial"/>
          <w:lang w:val="en-US"/>
        </w:rPr>
      </w:pPr>
    </w:p>
    <w:p w:rsidR="00D12FE7" w:rsidRPr="00C53EB2" w:rsidRDefault="00E263CD" w:rsidP="000211AF">
      <w:pPr>
        <w:numPr>
          <w:ilvl w:val="0"/>
          <w:numId w:val="1"/>
        </w:numPr>
        <w:spacing w:line="360" w:lineRule="auto"/>
        <w:jc w:val="both"/>
        <w:rPr>
          <w:rFonts w:ascii="Arial" w:hAnsi="Arial" w:cs="Arial"/>
          <w:lang w:val="en-US"/>
        </w:rPr>
      </w:pPr>
      <w:r w:rsidRPr="006C22DF">
        <w:rPr>
          <w:rFonts w:ascii="Arial" w:hAnsi="Arial" w:cs="Arial"/>
          <w:lang w:val="en-US"/>
        </w:rPr>
        <w:t>Use of the components according to</w:t>
      </w:r>
      <w:r>
        <w:rPr>
          <w:rFonts w:ascii="Arial" w:hAnsi="Arial" w:cs="Arial"/>
          <w:lang w:val="en-US"/>
        </w:rPr>
        <w:t xml:space="preserve"> any one of </w:t>
      </w:r>
      <w:r w:rsidRPr="006C22DF">
        <w:rPr>
          <w:rFonts w:ascii="Arial" w:hAnsi="Arial" w:cs="Arial"/>
          <w:lang w:val="en-US"/>
        </w:rPr>
        <w:t xml:space="preserve">Claims </w:t>
      </w:r>
      <w:r>
        <w:rPr>
          <w:rFonts w:ascii="Arial" w:hAnsi="Arial" w:cs="Arial"/>
          <w:lang w:val="en-US"/>
        </w:rPr>
        <w:t>2-3</w:t>
      </w:r>
      <w:r w:rsidRPr="006C22DF">
        <w:rPr>
          <w:rFonts w:ascii="Arial" w:hAnsi="Arial" w:cs="Arial"/>
          <w:lang w:val="en-US"/>
        </w:rPr>
        <w:t xml:space="preserve"> obtained individually or in combinations selected from the group consisting of</w:t>
      </w:r>
      <w:r w:rsidRPr="00C53EB2">
        <w:rPr>
          <w:rFonts w:ascii="Arial" w:hAnsi="Arial" w:cs="Arial"/>
          <w:lang w:val="en-US"/>
        </w:rPr>
        <w:t xml:space="preserve"> </w:t>
      </w:r>
      <w:r>
        <w:rPr>
          <w:rFonts w:ascii="Arial" w:hAnsi="Arial" w:cs="Arial"/>
          <w:lang w:val="en-US"/>
        </w:rPr>
        <w:t>3,</w:t>
      </w:r>
      <w:r w:rsidR="00D12FE7" w:rsidRPr="00C53EB2">
        <w:rPr>
          <w:rStyle w:val="Gl"/>
          <w:rFonts w:ascii="Arial" w:hAnsi="Arial" w:cs="Arial"/>
          <w:b w:val="0"/>
          <w:lang w:val="en-US"/>
        </w:rPr>
        <w:t>7-bis(2-h</w:t>
      </w:r>
      <w:r>
        <w:rPr>
          <w:rStyle w:val="Gl"/>
          <w:rFonts w:ascii="Arial" w:hAnsi="Arial" w:cs="Arial"/>
          <w:b w:val="0"/>
          <w:lang w:val="en-US"/>
        </w:rPr>
        <w:t>y</w:t>
      </w:r>
      <w:r w:rsidR="00D12FE7" w:rsidRPr="00C53EB2">
        <w:rPr>
          <w:rStyle w:val="Gl"/>
          <w:rFonts w:ascii="Arial" w:hAnsi="Arial" w:cs="Arial"/>
          <w:b w:val="0"/>
          <w:lang w:val="en-US"/>
        </w:rPr>
        <w:t>dro</w:t>
      </w:r>
      <w:r>
        <w:rPr>
          <w:rStyle w:val="Gl"/>
          <w:rFonts w:ascii="Arial" w:hAnsi="Arial" w:cs="Arial"/>
          <w:b w:val="0"/>
          <w:lang w:val="en-US"/>
        </w:rPr>
        <w:t>xyethyl</w:t>
      </w:r>
      <w:r w:rsidR="00D12FE7" w:rsidRPr="00C53EB2">
        <w:rPr>
          <w:rStyle w:val="Gl"/>
          <w:rFonts w:ascii="Arial" w:hAnsi="Arial" w:cs="Arial"/>
          <w:b w:val="0"/>
          <w:lang w:val="en-US"/>
        </w:rPr>
        <w:t>)3,5,7-trih</w:t>
      </w:r>
      <w:r>
        <w:rPr>
          <w:rStyle w:val="Gl"/>
          <w:rFonts w:ascii="Arial" w:hAnsi="Arial" w:cs="Arial"/>
          <w:b w:val="0"/>
          <w:lang w:val="en-US"/>
        </w:rPr>
        <w:t>y</w:t>
      </w:r>
      <w:r w:rsidR="00D12FE7" w:rsidRPr="00C53EB2">
        <w:rPr>
          <w:rStyle w:val="Gl"/>
          <w:rFonts w:ascii="Arial" w:hAnsi="Arial" w:cs="Arial"/>
          <w:b w:val="0"/>
          <w:lang w:val="en-US"/>
        </w:rPr>
        <w:t>dro</w:t>
      </w:r>
      <w:r>
        <w:rPr>
          <w:rStyle w:val="Gl"/>
          <w:rFonts w:ascii="Arial" w:hAnsi="Arial" w:cs="Arial"/>
          <w:b w:val="0"/>
          <w:lang w:val="en-US"/>
        </w:rPr>
        <w:t>xy</w:t>
      </w:r>
      <w:r w:rsidR="00D12FE7" w:rsidRPr="00C53EB2">
        <w:rPr>
          <w:rStyle w:val="Gl"/>
          <w:rFonts w:ascii="Arial" w:hAnsi="Arial" w:cs="Arial"/>
          <w:b w:val="0"/>
          <w:lang w:val="en-US"/>
        </w:rPr>
        <w:t>-2-(4-met</w:t>
      </w:r>
      <w:r>
        <w:rPr>
          <w:rStyle w:val="Gl"/>
          <w:rFonts w:ascii="Arial" w:hAnsi="Arial" w:cs="Arial"/>
          <w:b w:val="0"/>
          <w:lang w:val="en-US"/>
        </w:rPr>
        <w:t>h</w:t>
      </w:r>
      <w:r w:rsidR="00D12FE7" w:rsidRPr="00C53EB2">
        <w:rPr>
          <w:rStyle w:val="Gl"/>
          <w:rFonts w:ascii="Arial" w:hAnsi="Arial" w:cs="Arial"/>
          <w:b w:val="0"/>
          <w:lang w:val="en-US"/>
        </w:rPr>
        <w:t>o</w:t>
      </w:r>
      <w:r>
        <w:rPr>
          <w:rStyle w:val="Gl"/>
          <w:rFonts w:ascii="Arial" w:hAnsi="Arial" w:cs="Arial"/>
          <w:b w:val="0"/>
          <w:lang w:val="en-US"/>
        </w:rPr>
        <w:t>xyphenyl</w:t>
      </w:r>
      <w:r w:rsidR="00D12FE7" w:rsidRPr="00C53EB2">
        <w:rPr>
          <w:rStyle w:val="Gl"/>
          <w:rFonts w:ascii="Arial" w:hAnsi="Arial" w:cs="Arial"/>
          <w:b w:val="0"/>
          <w:lang w:val="en-US"/>
        </w:rPr>
        <w:t>)-8-(3-met</w:t>
      </w:r>
      <w:r>
        <w:rPr>
          <w:rStyle w:val="Gl"/>
          <w:rFonts w:ascii="Arial" w:hAnsi="Arial" w:cs="Arial"/>
          <w:b w:val="0"/>
          <w:lang w:val="en-US"/>
        </w:rPr>
        <w:t>hy</w:t>
      </w:r>
      <w:r w:rsidR="00D12FE7" w:rsidRPr="00C53EB2">
        <w:rPr>
          <w:rStyle w:val="Gl"/>
          <w:rFonts w:ascii="Arial" w:hAnsi="Arial" w:cs="Arial"/>
          <w:b w:val="0"/>
          <w:lang w:val="en-US"/>
        </w:rPr>
        <w:t>l-2-b</w:t>
      </w:r>
      <w:r>
        <w:rPr>
          <w:rStyle w:val="Gl"/>
          <w:rFonts w:ascii="Arial" w:hAnsi="Arial" w:cs="Arial"/>
          <w:b w:val="0"/>
          <w:lang w:val="en-US"/>
        </w:rPr>
        <w:t>u</w:t>
      </w:r>
      <w:r w:rsidR="00D12FE7" w:rsidRPr="00C53EB2">
        <w:rPr>
          <w:rStyle w:val="Gl"/>
          <w:rFonts w:ascii="Arial" w:hAnsi="Arial" w:cs="Arial"/>
          <w:b w:val="0"/>
          <w:lang w:val="en-US"/>
        </w:rPr>
        <w:t>ten-</w:t>
      </w:r>
      <w:r>
        <w:rPr>
          <w:rStyle w:val="Gl"/>
          <w:rFonts w:ascii="Arial" w:hAnsi="Arial" w:cs="Arial"/>
          <w:b w:val="0"/>
          <w:lang w:val="en-US"/>
        </w:rPr>
        <w:t>y</w:t>
      </w:r>
      <w:r w:rsidR="00D12FE7" w:rsidRPr="00C53EB2">
        <w:rPr>
          <w:rStyle w:val="Gl"/>
          <w:rFonts w:ascii="Arial" w:hAnsi="Arial" w:cs="Arial"/>
          <w:b w:val="0"/>
          <w:lang w:val="en-US"/>
        </w:rPr>
        <w:t>l)-4H-1-benzop</w:t>
      </w:r>
      <w:r>
        <w:rPr>
          <w:rStyle w:val="Gl"/>
          <w:rFonts w:ascii="Arial" w:hAnsi="Arial" w:cs="Arial"/>
          <w:b w:val="0"/>
          <w:lang w:val="en-US"/>
        </w:rPr>
        <w:t>y</w:t>
      </w:r>
      <w:r w:rsidR="00D12FE7" w:rsidRPr="00C53EB2">
        <w:rPr>
          <w:rStyle w:val="Gl"/>
          <w:rFonts w:ascii="Arial" w:hAnsi="Arial" w:cs="Arial"/>
          <w:b w:val="0"/>
          <w:lang w:val="en-US"/>
        </w:rPr>
        <w:t>ren-4-on</w:t>
      </w:r>
      <w:r>
        <w:rPr>
          <w:rStyle w:val="Gl"/>
          <w:rFonts w:ascii="Arial" w:hAnsi="Arial" w:cs="Arial"/>
          <w:b w:val="0"/>
          <w:lang w:val="en-US"/>
        </w:rPr>
        <w:t>e</w:t>
      </w:r>
      <w:r w:rsidR="00D12FE7" w:rsidRPr="00C53EB2">
        <w:rPr>
          <w:rStyle w:val="Gl"/>
          <w:rFonts w:ascii="Arial" w:hAnsi="Arial" w:cs="Arial"/>
          <w:b w:val="0"/>
          <w:lang w:val="en-US"/>
        </w:rPr>
        <w:t>,</w:t>
      </w:r>
      <w:r w:rsidR="00D12FE7" w:rsidRPr="00C53EB2">
        <w:rPr>
          <w:rFonts w:ascii="Arial" w:hAnsi="Arial" w:cs="Arial"/>
          <w:lang w:val="en-US"/>
        </w:rPr>
        <w:t> </w:t>
      </w:r>
      <w:r w:rsidR="00D12FE7" w:rsidRPr="00C53EB2">
        <w:rPr>
          <w:rStyle w:val="Gl"/>
          <w:rFonts w:ascii="Arial" w:hAnsi="Arial" w:cs="Arial"/>
          <w:b w:val="0"/>
          <w:lang w:val="en-US"/>
        </w:rPr>
        <w:t>3,5-bis(2-h</w:t>
      </w:r>
      <w:r>
        <w:rPr>
          <w:rStyle w:val="Gl"/>
          <w:rFonts w:ascii="Arial" w:hAnsi="Arial" w:cs="Arial"/>
          <w:b w:val="0"/>
          <w:lang w:val="en-US"/>
        </w:rPr>
        <w:t>y</w:t>
      </w:r>
      <w:r w:rsidR="00D12FE7" w:rsidRPr="00C53EB2">
        <w:rPr>
          <w:rStyle w:val="Gl"/>
          <w:rFonts w:ascii="Arial" w:hAnsi="Arial" w:cs="Arial"/>
          <w:b w:val="0"/>
          <w:lang w:val="en-US"/>
        </w:rPr>
        <w:t>dro</w:t>
      </w:r>
      <w:r>
        <w:rPr>
          <w:rStyle w:val="Gl"/>
          <w:rFonts w:ascii="Arial" w:hAnsi="Arial" w:cs="Arial"/>
          <w:b w:val="0"/>
          <w:lang w:val="en-US"/>
        </w:rPr>
        <w:t>xyethyl</w:t>
      </w:r>
      <w:r w:rsidR="00D12FE7" w:rsidRPr="00C53EB2">
        <w:rPr>
          <w:rStyle w:val="Gl"/>
          <w:rFonts w:ascii="Arial" w:hAnsi="Arial" w:cs="Arial"/>
          <w:b w:val="0"/>
          <w:lang w:val="en-US"/>
        </w:rPr>
        <w:t>)3,5,7-trih</w:t>
      </w:r>
      <w:r>
        <w:rPr>
          <w:rStyle w:val="Gl"/>
          <w:rFonts w:ascii="Arial" w:hAnsi="Arial" w:cs="Arial"/>
          <w:b w:val="0"/>
          <w:lang w:val="en-US"/>
        </w:rPr>
        <w:t>y</w:t>
      </w:r>
      <w:r w:rsidR="00D12FE7" w:rsidRPr="00C53EB2">
        <w:rPr>
          <w:rStyle w:val="Gl"/>
          <w:rFonts w:ascii="Arial" w:hAnsi="Arial" w:cs="Arial"/>
          <w:b w:val="0"/>
          <w:lang w:val="en-US"/>
        </w:rPr>
        <w:t>dro</w:t>
      </w:r>
      <w:r>
        <w:rPr>
          <w:rStyle w:val="Gl"/>
          <w:rFonts w:ascii="Arial" w:hAnsi="Arial" w:cs="Arial"/>
          <w:b w:val="0"/>
          <w:lang w:val="en-US"/>
        </w:rPr>
        <w:t>xy</w:t>
      </w:r>
      <w:r w:rsidR="00D12FE7" w:rsidRPr="00C53EB2">
        <w:rPr>
          <w:rStyle w:val="Gl"/>
          <w:rFonts w:ascii="Arial" w:hAnsi="Arial" w:cs="Arial"/>
          <w:b w:val="0"/>
          <w:lang w:val="en-US"/>
        </w:rPr>
        <w:t>-2-(4-met</w:t>
      </w:r>
      <w:r>
        <w:rPr>
          <w:rStyle w:val="Gl"/>
          <w:rFonts w:ascii="Arial" w:hAnsi="Arial" w:cs="Arial"/>
          <w:b w:val="0"/>
          <w:lang w:val="en-US"/>
        </w:rPr>
        <w:t>h</w:t>
      </w:r>
      <w:r w:rsidR="00D12FE7" w:rsidRPr="00C53EB2">
        <w:rPr>
          <w:rStyle w:val="Gl"/>
          <w:rFonts w:ascii="Arial" w:hAnsi="Arial" w:cs="Arial"/>
          <w:b w:val="0"/>
          <w:lang w:val="en-US"/>
        </w:rPr>
        <w:t>o</w:t>
      </w:r>
      <w:r>
        <w:rPr>
          <w:rStyle w:val="Gl"/>
          <w:rFonts w:ascii="Arial" w:hAnsi="Arial" w:cs="Arial"/>
          <w:b w:val="0"/>
          <w:lang w:val="en-US"/>
        </w:rPr>
        <w:t>xyphenyl</w:t>
      </w:r>
      <w:r w:rsidR="00D12FE7" w:rsidRPr="00C53EB2">
        <w:rPr>
          <w:rStyle w:val="Gl"/>
          <w:rFonts w:ascii="Arial" w:hAnsi="Arial" w:cs="Arial"/>
          <w:b w:val="0"/>
          <w:lang w:val="en-US"/>
        </w:rPr>
        <w:t>)-8-(3-met</w:t>
      </w:r>
      <w:r>
        <w:rPr>
          <w:rStyle w:val="Gl"/>
          <w:rFonts w:ascii="Arial" w:hAnsi="Arial" w:cs="Arial"/>
          <w:b w:val="0"/>
          <w:lang w:val="en-US"/>
        </w:rPr>
        <w:t>hy</w:t>
      </w:r>
      <w:r w:rsidR="00D12FE7" w:rsidRPr="00C53EB2">
        <w:rPr>
          <w:rStyle w:val="Gl"/>
          <w:rFonts w:ascii="Arial" w:hAnsi="Arial" w:cs="Arial"/>
          <w:b w:val="0"/>
          <w:lang w:val="en-US"/>
        </w:rPr>
        <w:t>l-2-b</w:t>
      </w:r>
      <w:r>
        <w:rPr>
          <w:rStyle w:val="Gl"/>
          <w:rFonts w:ascii="Arial" w:hAnsi="Arial" w:cs="Arial"/>
          <w:b w:val="0"/>
          <w:lang w:val="en-US"/>
        </w:rPr>
        <w:t>u</w:t>
      </w:r>
      <w:r w:rsidR="00D12FE7" w:rsidRPr="00C53EB2">
        <w:rPr>
          <w:rStyle w:val="Gl"/>
          <w:rFonts w:ascii="Arial" w:hAnsi="Arial" w:cs="Arial"/>
          <w:b w:val="0"/>
          <w:lang w:val="en-US"/>
        </w:rPr>
        <w:t>ten-</w:t>
      </w:r>
      <w:r>
        <w:rPr>
          <w:rStyle w:val="Gl"/>
          <w:rFonts w:ascii="Arial" w:hAnsi="Arial" w:cs="Arial"/>
          <w:b w:val="0"/>
          <w:lang w:val="en-US"/>
        </w:rPr>
        <w:t>y</w:t>
      </w:r>
      <w:r w:rsidR="00D12FE7" w:rsidRPr="00C53EB2">
        <w:rPr>
          <w:rStyle w:val="Gl"/>
          <w:rFonts w:ascii="Arial" w:hAnsi="Arial" w:cs="Arial"/>
          <w:b w:val="0"/>
          <w:lang w:val="en-US"/>
        </w:rPr>
        <w:t>l)-4H-1-benzop</w:t>
      </w:r>
      <w:r>
        <w:rPr>
          <w:rStyle w:val="Gl"/>
          <w:rFonts w:ascii="Arial" w:hAnsi="Arial" w:cs="Arial"/>
          <w:b w:val="0"/>
          <w:lang w:val="en-US"/>
        </w:rPr>
        <w:t>y</w:t>
      </w:r>
      <w:r w:rsidR="00D12FE7" w:rsidRPr="00C53EB2">
        <w:rPr>
          <w:rStyle w:val="Gl"/>
          <w:rFonts w:ascii="Arial" w:hAnsi="Arial" w:cs="Arial"/>
          <w:b w:val="0"/>
          <w:lang w:val="en-US"/>
        </w:rPr>
        <w:t>ren-4-on</w:t>
      </w:r>
      <w:r>
        <w:rPr>
          <w:rStyle w:val="Gl"/>
          <w:rFonts w:ascii="Arial" w:hAnsi="Arial" w:cs="Arial"/>
          <w:b w:val="0"/>
          <w:lang w:val="en-US"/>
        </w:rPr>
        <w:t xml:space="preserve">e </w:t>
      </w:r>
      <w:r>
        <w:rPr>
          <w:rFonts w:ascii="Arial" w:hAnsi="Arial" w:cs="Arial"/>
          <w:lang w:val="en-US"/>
        </w:rPr>
        <w:t>for the manufacture of a composition for suppressing osteonecrosis.</w:t>
      </w:r>
      <w:r w:rsidR="00D12FE7" w:rsidRPr="00C53EB2">
        <w:rPr>
          <w:rStyle w:val="apple-style-span"/>
          <w:rFonts w:ascii="Arial" w:hAnsi="Arial" w:cs="Arial"/>
          <w:lang w:val="en-US"/>
        </w:rPr>
        <w:t xml:space="preserve"> </w:t>
      </w:r>
    </w:p>
    <w:p w:rsidR="00D12FE7" w:rsidRPr="00C53EB2" w:rsidRDefault="00D12FE7" w:rsidP="000211AF">
      <w:pPr>
        <w:spacing w:line="360" w:lineRule="auto"/>
        <w:jc w:val="both"/>
        <w:rPr>
          <w:rFonts w:ascii="Arial" w:hAnsi="Arial" w:cs="Arial"/>
          <w:lang w:val="en-US"/>
        </w:rPr>
      </w:pPr>
    </w:p>
    <w:p w:rsidR="00D12FE7" w:rsidRPr="00C53EB2" w:rsidRDefault="00D12FE7" w:rsidP="000211AF">
      <w:pPr>
        <w:spacing w:line="360" w:lineRule="auto"/>
        <w:jc w:val="both"/>
        <w:rPr>
          <w:rFonts w:ascii="Arial" w:hAnsi="Arial" w:cs="Arial"/>
          <w:lang w:val="en-US"/>
        </w:rPr>
      </w:pPr>
    </w:p>
    <w:p w:rsidR="00D12FE7" w:rsidRPr="00C53EB2" w:rsidRDefault="00D12FE7" w:rsidP="000211AF">
      <w:pPr>
        <w:spacing w:line="360" w:lineRule="auto"/>
        <w:jc w:val="both"/>
        <w:rPr>
          <w:rFonts w:ascii="Arial" w:hAnsi="Arial" w:cs="Arial"/>
          <w:lang w:val="en-US"/>
        </w:rPr>
      </w:pPr>
    </w:p>
    <w:p w:rsidR="00D12FE7" w:rsidRPr="00C53EB2" w:rsidRDefault="00D12FE7" w:rsidP="000211AF">
      <w:pPr>
        <w:spacing w:line="360" w:lineRule="auto"/>
        <w:jc w:val="center"/>
        <w:rPr>
          <w:rFonts w:ascii="Arial" w:hAnsi="Arial" w:cs="Arial"/>
          <w:b/>
          <w:lang w:val="en-US"/>
        </w:rPr>
      </w:pPr>
      <w:r w:rsidRPr="00C53EB2">
        <w:rPr>
          <w:rFonts w:ascii="Arial" w:hAnsi="Arial" w:cs="Arial"/>
          <w:lang w:val="en-US"/>
        </w:rPr>
        <w:br w:type="page"/>
      </w:r>
      <w:r w:rsidR="00355E5E">
        <w:rPr>
          <w:rFonts w:ascii="Arial" w:hAnsi="Arial" w:cs="Arial"/>
          <w:b/>
          <w:lang w:val="en-US"/>
        </w:rPr>
        <w:lastRenderedPageBreak/>
        <w:t>ABS</w:t>
      </w:r>
      <w:r w:rsidRPr="00C53EB2">
        <w:rPr>
          <w:rFonts w:ascii="Arial" w:hAnsi="Arial" w:cs="Arial"/>
          <w:b/>
          <w:lang w:val="en-US"/>
        </w:rPr>
        <w:t>T</w:t>
      </w:r>
      <w:r w:rsidR="00355E5E">
        <w:rPr>
          <w:rFonts w:ascii="Arial" w:hAnsi="Arial" w:cs="Arial"/>
          <w:b/>
          <w:lang w:val="en-US"/>
        </w:rPr>
        <w:t>RACT</w:t>
      </w:r>
    </w:p>
    <w:p w:rsidR="00D12FE7" w:rsidRPr="00C53EB2" w:rsidRDefault="00D12FE7" w:rsidP="000211AF">
      <w:pPr>
        <w:spacing w:line="360" w:lineRule="auto"/>
        <w:jc w:val="center"/>
        <w:rPr>
          <w:rFonts w:ascii="Arial" w:hAnsi="Arial" w:cs="Arial"/>
          <w:b/>
          <w:lang w:val="en-US"/>
        </w:rPr>
      </w:pPr>
    </w:p>
    <w:p w:rsidR="00355E5E" w:rsidRPr="00C53EB2" w:rsidRDefault="00355E5E" w:rsidP="00355E5E">
      <w:pPr>
        <w:spacing w:line="360" w:lineRule="auto"/>
        <w:jc w:val="center"/>
        <w:rPr>
          <w:rStyle w:val="apple-style-span"/>
          <w:rFonts w:ascii="Arial" w:hAnsi="Arial" w:cs="Arial"/>
          <w:b/>
          <w:lang w:val="en-US"/>
        </w:rPr>
      </w:pPr>
      <w:r>
        <w:rPr>
          <w:rFonts w:ascii="Arial" w:hAnsi="Arial" w:cs="Arial"/>
          <w:b/>
          <w:lang w:val="en-US"/>
        </w:rPr>
        <w:t>A COMPOSITION COMPRISING BIOFLAVONOL GLYCOSIDE DERIVATIVES THAT EXHIBIT THE CHARACTERISTIC OF SUPPRESSING OSTEONECROSIS</w:t>
      </w:r>
    </w:p>
    <w:p w:rsidR="00355E5E" w:rsidRPr="00C53EB2" w:rsidRDefault="00355E5E" w:rsidP="00355E5E">
      <w:pPr>
        <w:spacing w:line="360" w:lineRule="auto"/>
        <w:jc w:val="both"/>
        <w:rPr>
          <w:rFonts w:ascii="Arial" w:hAnsi="Arial" w:cs="Arial"/>
          <w:b/>
          <w:lang w:val="en-US"/>
        </w:rPr>
      </w:pPr>
    </w:p>
    <w:p w:rsidR="00355E5E" w:rsidRDefault="00355E5E" w:rsidP="00355E5E">
      <w:pPr>
        <w:spacing w:line="360" w:lineRule="auto"/>
        <w:jc w:val="both"/>
        <w:rPr>
          <w:rFonts w:ascii="Arial" w:hAnsi="Arial" w:cs="Arial"/>
          <w:b/>
          <w:lang w:val="en-US"/>
        </w:rPr>
      </w:pPr>
      <w:r>
        <w:rPr>
          <w:rFonts w:ascii="Arial" w:hAnsi="Arial" w:cs="Arial"/>
          <w:lang w:val="en-US"/>
        </w:rPr>
        <w:t>The invention relates to a composition comprising the bioflavonol glycoside derivatives formed for suppressing osteonecrosis.</w:t>
      </w:r>
    </w:p>
    <w:p w:rsidR="00D12FE7" w:rsidRPr="00C53EB2" w:rsidRDefault="00D12FE7" w:rsidP="000211AF">
      <w:pPr>
        <w:spacing w:line="360" w:lineRule="auto"/>
        <w:jc w:val="both"/>
        <w:rPr>
          <w:rFonts w:ascii="Arial" w:hAnsi="Arial" w:cs="Arial"/>
          <w:lang w:val="en-US"/>
        </w:rPr>
      </w:pPr>
    </w:p>
    <w:p w:rsidR="00D12FE7" w:rsidRPr="00355E5E" w:rsidRDefault="00355E5E" w:rsidP="00355E5E">
      <w:pPr>
        <w:spacing w:line="360" w:lineRule="auto"/>
        <w:jc w:val="both"/>
        <w:rPr>
          <w:rFonts w:ascii="Arial" w:hAnsi="Arial" w:cs="Arial"/>
          <w:b/>
          <w:lang w:val="en-US"/>
        </w:rPr>
      </w:pPr>
      <w:r>
        <w:rPr>
          <w:rFonts w:ascii="Arial" w:hAnsi="Arial" w:cs="Arial"/>
          <w:lang w:val="en-US"/>
        </w:rPr>
        <w:t>No figure</w:t>
      </w:r>
      <w:r w:rsidR="00D12FE7" w:rsidRPr="00C53EB2">
        <w:rPr>
          <w:rFonts w:ascii="Arial" w:hAnsi="Arial" w:cs="Arial"/>
          <w:lang w:val="en-US"/>
        </w:rPr>
        <w:t>.</w:t>
      </w:r>
    </w:p>
    <w:sectPr w:rsidR="00D12FE7" w:rsidRPr="00355E5E" w:rsidSect="00854636">
      <w:headerReference w:type="even" r:id="rId7"/>
      <w:headerReference w:type="default" r:id="rId8"/>
      <w:pgSz w:w="11906" w:h="16838" w:code="9"/>
      <w:pgMar w:top="1418" w:right="1418" w:bottom="1418" w:left="1418" w:header="709" w:footer="709" w:gutter="0"/>
      <w:lnNumType w:countBy="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8CF" w:rsidRDefault="005618CF" w:rsidP="000028B9">
      <w:r>
        <w:separator/>
      </w:r>
    </w:p>
  </w:endnote>
  <w:endnote w:type="continuationSeparator" w:id="1">
    <w:p w:rsidR="005618CF" w:rsidRDefault="005618CF" w:rsidP="000028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8CF" w:rsidRDefault="005618CF" w:rsidP="000028B9">
      <w:r>
        <w:separator/>
      </w:r>
    </w:p>
  </w:footnote>
  <w:footnote w:type="continuationSeparator" w:id="1">
    <w:p w:rsidR="005618CF" w:rsidRDefault="005618CF" w:rsidP="000028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FE7" w:rsidRDefault="00856F01" w:rsidP="005E0A4D">
    <w:pPr>
      <w:pStyle w:val="stbilgi"/>
      <w:framePr w:wrap="around" w:vAnchor="text" w:hAnchor="margin" w:xAlign="center" w:y="1"/>
      <w:rPr>
        <w:rStyle w:val="SayfaNumaras"/>
      </w:rPr>
    </w:pPr>
    <w:r>
      <w:rPr>
        <w:rStyle w:val="SayfaNumaras"/>
      </w:rPr>
      <w:fldChar w:fldCharType="begin"/>
    </w:r>
    <w:r w:rsidR="00D12FE7">
      <w:rPr>
        <w:rStyle w:val="SayfaNumaras"/>
      </w:rPr>
      <w:instrText xml:space="preserve">PAGE  </w:instrText>
    </w:r>
    <w:r>
      <w:rPr>
        <w:rStyle w:val="SayfaNumaras"/>
      </w:rPr>
      <w:fldChar w:fldCharType="end"/>
    </w:r>
  </w:p>
  <w:p w:rsidR="00D12FE7" w:rsidRDefault="00D12FE7">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FE7" w:rsidRDefault="00856F01" w:rsidP="005E0A4D">
    <w:pPr>
      <w:pStyle w:val="stbilgi"/>
      <w:framePr w:wrap="around" w:vAnchor="text" w:hAnchor="margin" w:xAlign="center" w:y="1"/>
      <w:rPr>
        <w:rStyle w:val="SayfaNumaras"/>
      </w:rPr>
    </w:pPr>
    <w:r>
      <w:rPr>
        <w:rStyle w:val="SayfaNumaras"/>
      </w:rPr>
      <w:fldChar w:fldCharType="begin"/>
    </w:r>
    <w:r w:rsidR="00D12FE7">
      <w:rPr>
        <w:rStyle w:val="SayfaNumaras"/>
      </w:rPr>
      <w:instrText xml:space="preserve">PAGE  </w:instrText>
    </w:r>
    <w:r>
      <w:rPr>
        <w:rStyle w:val="SayfaNumaras"/>
      </w:rPr>
      <w:fldChar w:fldCharType="separate"/>
    </w:r>
    <w:r w:rsidR="00011494">
      <w:rPr>
        <w:rStyle w:val="SayfaNumaras"/>
        <w:noProof/>
      </w:rPr>
      <w:t>5</w:t>
    </w:r>
    <w:r>
      <w:rPr>
        <w:rStyle w:val="SayfaNumaras"/>
      </w:rPr>
      <w:fldChar w:fldCharType="end"/>
    </w:r>
  </w:p>
  <w:p w:rsidR="00D12FE7" w:rsidRDefault="00D12FE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8F6EC9"/>
    <w:multiLevelType w:val="hybridMultilevel"/>
    <w:tmpl w:val="0E0AD2EA"/>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317B"/>
    <w:rsid w:val="000028B9"/>
    <w:rsid w:val="00011494"/>
    <w:rsid w:val="00015794"/>
    <w:rsid w:val="000211AF"/>
    <w:rsid w:val="000572F0"/>
    <w:rsid w:val="001204ED"/>
    <w:rsid w:val="00124985"/>
    <w:rsid w:val="001522BB"/>
    <w:rsid w:val="0015310F"/>
    <w:rsid w:val="0016317B"/>
    <w:rsid w:val="0016770D"/>
    <w:rsid w:val="002F4348"/>
    <w:rsid w:val="00335D22"/>
    <w:rsid w:val="003427B0"/>
    <w:rsid w:val="00355E5E"/>
    <w:rsid w:val="003809A2"/>
    <w:rsid w:val="003B7343"/>
    <w:rsid w:val="003D2592"/>
    <w:rsid w:val="004625B7"/>
    <w:rsid w:val="00466AC6"/>
    <w:rsid w:val="0046709C"/>
    <w:rsid w:val="005444F7"/>
    <w:rsid w:val="0055164C"/>
    <w:rsid w:val="005618CF"/>
    <w:rsid w:val="00561E56"/>
    <w:rsid w:val="005D39BA"/>
    <w:rsid w:val="005D57E1"/>
    <w:rsid w:val="005E0A4D"/>
    <w:rsid w:val="005F6D9A"/>
    <w:rsid w:val="0069106C"/>
    <w:rsid w:val="006B7844"/>
    <w:rsid w:val="00806D0C"/>
    <w:rsid w:val="00831A95"/>
    <w:rsid w:val="00854636"/>
    <w:rsid w:val="00856F01"/>
    <w:rsid w:val="008952EE"/>
    <w:rsid w:val="008A7845"/>
    <w:rsid w:val="008E109C"/>
    <w:rsid w:val="008E1E49"/>
    <w:rsid w:val="009223CD"/>
    <w:rsid w:val="009501D5"/>
    <w:rsid w:val="0097186F"/>
    <w:rsid w:val="00985261"/>
    <w:rsid w:val="009B1D91"/>
    <w:rsid w:val="009E71AB"/>
    <w:rsid w:val="00A15D8C"/>
    <w:rsid w:val="00A7394D"/>
    <w:rsid w:val="00A91A53"/>
    <w:rsid w:val="00AB0075"/>
    <w:rsid w:val="00AC4EB1"/>
    <w:rsid w:val="00B02B97"/>
    <w:rsid w:val="00B62A53"/>
    <w:rsid w:val="00B97FBE"/>
    <w:rsid w:val="00BC77AD"/>
    <w:rsid w:val="00C37F9A"/>
    <w:rsid w:val="00C53EB2"/>
    <w:rsid w:val="00C96902"/>
    <w:rsid w:val="00CA75AA"/>
    <w:rsid w:val="00CC4482"/>
    <w:rsid w:val="00D12FE7"/>
    <w:rsid w:val="00D15E32"/>
    <w:rsid w:val="00D47294"/>
    <w:rsid w:val="00DC24D9"/>
    <w:rsid w:val="00DC74EE"/>
    <w:rsid w:val="00E224B5"/>
    <w:rsid w:val="00E263CD"/>
    <w:rsid w:val="00E86787"/>
    <w:rsid w:val="00EA6C8B"/>
    <w:rsid w:val="00F67974"/>
    <w:rsid w:val="00FC7758"/>
    <w:rsid w:val="00FE6E83"/>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17B"/>
    <w:rPr>
      <w:rFonts w:ascii="Times New Roman" w:hAnsi="Times New Roman" w:cs="Times New Roman"/>
      <w:sz w:val="24"/>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16317B"/>
    <w:pPr>
      <w:tabs>
        <w:tab w:val="center" w:pos="4536"/>
        <w:tab w:val="right" w:pos="9072"/>
      </w:tabs>
    </w:pPr>
  </w:style>
  <w:style w:type="character" w:customStyle="1" w:styleId="stbilgiChar">
    <w:name w:val="Üstbilgi Char"/>
    <w:basedOn w:val="VarsaylanParagrafYazTipi"/>
    <w:link w:val="stbilgi"/>
    <w:uiPriority w:val="99"/>
    <w:locked/>
    <w:rsid w:val="0016317B"/>
    <w:rPr>
      <w:rFonts w:ascii="Times New Roman" w:hAnsi="Times New Roman" w:cs="Times New Roman"/>
    </w:rPr>
  </w:style>
  <w:style w:type="character" w:styleId="SayfaNumaras">
    <w:name w:val="page number"/>
    <w:basedOn w:val="VarsaylanParagrafYazTipi"/>
    <w:uiPriority w:val="99"/>
    <w:rsid w:val="0016317B"/>
    <w:rPr>
      <w:rFonts w:cs="Times New Roman"/>
    </w:rPr>
  </w:style>
  <w:style w:type="paragraph" w:styleId="NormalWeb">
    <w:name w:val="Normal (Web)"/>
    <w:basedOn w:val="Normal"/>
    <w:uiPriority w:val="99"/>
    <w:rsid w:val="0016317B"/>
    <w:pPr>
      <w:spacing w:before="100" w:beforeAutospacing="1" w:after="100" w:afterAutospacing="1"/>
    </w:pPr>
  </w:style>
  <w:style w:type="character" w:customStyle="1" w:styleId="apple-style-span">
    <w:name w:val="apple-style-span"/>
    <w:basedOn w:val="VarsaylanParagrafYazTipi"/>
    <w:uiPriority w:val="99"/>
    <w:rsid w:val="0016317B"/>
    <w:rPr>
      <w:rFonts w:cs="Times New Roman"/>
    </w:rPr>
  </w:style>
  <w:style w:type="character" w:styleId="SatrNumaras">
    <w:name w:val="line number"/>
    <w:basedOn w:val="VarsaylanParagrafYazTipi"/>
    <w:uiPriority w:val="99"/>
    <w:rsid w:val="0016317B"/>
    <w:rPr>
      <w:rFonts w:cs="Times New Roman"/>
    </w:rPr>
  </w:style>
  <w:style w:type="character" w:styleId="Gl">
    <w:name w:val="Strong"/>
    <w:basedOn w:val="VarsaylanParagrafYazTipi"/>
    <w:uiPriority w:val="99"/>
    <w:qFormat/>
    <w:locked/>
    <w:rsid w:val="00466AC6"/>
    <w:rPr>
      <w:rFonts w:cs="Times New Roman"/>
      <w:b/>
      <w:bCs/>
    </w:rPr>
  </w:style>
  <w:style w:type="character" w:customStyle="1" w:styleId="apple-converted-space">
    <w:name w:val="apple-converted-space"/>
    <w:basedOn w:val="VarsaylanParagrafYazTipi"/>
    <w:uiPriority w:val="99"/>
    <w:rsid w:val="0012498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992</Words>
  <Characters>5656</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bilalkoca</dc:creator>
  <cp:lastModifiedBy>User</cp:lastModifiedBy>
  <cp:revision>21</cp:revision>
  <dcterms:created xsi:type="dcterms:W3CDTF">2014-09-18T01:51:00Z</dcterms:created>
  <dcterms:modified xsi:type="dcterms:W3CDTF">2014-09-18T02:32:00Z</dcterms:modified>
</cp:coreProperties>
</file>