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D594B" w14:textId="77777777" w:rsidR="00D26ED8" w:rsidRPr="007101C5" w:rsidRDefault="00D26ED8" w:rsidP="00D26ED8">
      <w:pPr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0A37443A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05411E78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2E3A9A51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193EDC29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1B90D65B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1E7C2326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1B5D243A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5F437A1E" w14:textId="77777777" w:rsidR="00D26ED8" w:rsidRPr="007101C5" w:rsidRDefault="00D26ED8" w:rsidP="00D26ED8">
      <w:pPr>
        <w:pStyle w:val="Textkrper"/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ind w:left="-284"/>
        <w:rPr>
          <w:rFonts w:asciiTheme="minorHAnsi" w:hAnsiTheme="minorHAnsi"/>
          <w:sz w:val="44"/>
          <w:szCs w:val="40"/>
          <w:u w:val="single"/>
        </w:rPr>
      </w:pPr>
      <w:r w:rsidRPr="007101C5">
        <w:rPr>
          <w:rFonts w:asciiTheme="minorHAnsi" w:hAnsiTheme="minorHAnsi"/>
          <w:szCs w:val="40"/>
        </w:rPr>
        <w:t xml:space="preserve">Anonymisierte tabellarische und grafische Zusammenfassung ausgewählter Daten der Jahresberichte </w:t>
      </w:r>
      <w:r w:rsidR="00CF6588" w:rsidRPr="007101C5">
        <w:rPr>
          <w:rFonts w:asciiTheme="minorHAnsi" w:hAnsiTheme="minorHAnsi"/>
          <w:szCs w:val="40"/>
        </w:rPr>
        <w:t>20</w:t>
      </w:r>
      <w:r w:rsidR="00B61B49" w:rsidRPr="007101C5">
        <w:rPr>
          <w:rFonts w:asciiTheme="minorHAnsi" w:hAnsiTheme="minorHAnsi"/>
          <w:szCs w:val="40"/>
        </w:rPr>
        <w:t>1</w:t>
      </w:r>
      <w:r w:rsidR="007B783E">
        <w:rPr>
          <w:rFonts w:asciiTheme="minorHAnsi" w:hAnsiTheme="minorHAnsi"/>
          <w:szCs w:val="40"/>
        </w:rPr>
        <w:t>7</w:t>
      </w:r>
      <w:r w:rsidRPr="007101C5">
        <w:rPr>
          <w:rFonts w:asciiTheme="minorHAnsi" w:hAnsiTheme="minorHAnsi"/>
          <w:szCs w:val="40"/>
        </w:rPr>
        <w:t xml:space="preserve"> der</w:t>
      </w:r>
      <w:r w:rsidRPr="007101C5">
        <w:rPr>
          <w:rFonts w:asciiTheme="minorHAnsi" w:hAnsiTheme="minorHAnsi"/>
          <w:sz w:val="44"/>
          <w:szCs w:val="40"/>
        </w:rPr>
        <w:t xml:space="preserve"> </w:t>
      </w:r>
      <w:r w:rsidRPr="007101C5">
        <w:rPr>
          <w:rFonts w:asciiTheme="minorHAnsi" w:hAnsiTheme="minorHAnsi"/>
          <w:szCs w:val="40"/>
        </w:rPr>
        <w:t xml:space="preserve">luxemburgischen </w:t>
      </w:r>
      <w:proofErr w:type="spellStart"/>
      <w:r w:rsidRPr="007101C5">
        <w:rPr>
          <w:rFonts w:asciiTheme="minorHAnsi" w:hAnsiTheme="minorHAnsi"/>
          <w:szCs w:val="40"/>
        </w:rPr>
        <w:t>Kofermentationsanlagen</w:t>
      </w:r>
      <w:proofErr w:type="spellEnd"/>
    </w:p>
    <w:p w14:paraId="3AB0C1D1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2A083E80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19528A98" w14:textId="77777777" w:rsidR="00D26ED8" w:rsidRPr="007101C5" w:rsidRDefault="00D26ED8" w:rsidP="00D26ED8">
      <w:pPr>
        <w:pStyle w:val="berschrift4"/>
        <w:spacing w:before="0" w:after="0"/>
        <w:ind w:left="-284" w:firstLine="0"/>
        <w:jc w:val="center"/>
        <w:rPr>
          <w:rFonts w:asciiTheme="minorHAnsi" w:hAnsiTheme="minorHAnsi"/>
          <w:sz w:val="36"/>
          <w:lang w:val="de-DE"/>
        </w:rPr>
      </w:pPr>
    </w:p>
    <w:p w14:paraId="0E9BB7BF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06E4DBA7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14CB512A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56F57446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217A8E3A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75AF1704" w14:textId="77777777" w:rsidR="00D26ED8" w:rsidRPr="007101C5" w:rsidRDefault="00C2119A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  <w:r w:rsidRPr="007101C5">
        <w:rPr>
          <w:rFonts w:asciiTheme="minorHAnsi" w:hAnsiTheme="minorHAnsi"/>
          <w:b/>
          <w:noProof/>
          <w:sz w:val="36"/>
          <w:u w:val="single"/>
          <w:lang w:eastAsia="de-DE"/>
        </w:rPr>
        <w:drawing>
          <wp:anchor distT="0" distB="0" distL="114300" distR="114300" simplePos="0" relativeHeight="251714048" behindDoc="1" locked="0" layoutInCell="1" allowOverlap="1" wp14:anchorId="54E36F9E" wp14:editId="343DE7E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28750" cy="434340"/>
            <wp:effectExtent l="19050" t="0" r="0" b="0"/>
            <wp:wrapThrough wrapText="bothSides">
              <wp:wrapPolygon edited="0">
                <wp:start x="-288" y="0"/>
                <wp:lineTo x="-288" y="20842"/>
                <wp:lineTo x="21600" y="20842"/>
                <wp:lineTo x="21600" y="0"/>
                <wp:lineTo x="-288" y="0"/>
              </wp:wrapPolygon>
            </wp:wrapThrough>
            <wp:docPr id="102" name="Bild 4" descr="logoAdenv_r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Adenv_r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01C5">
        <w:rPr>
          <w:rFonts w:asciiTheme="minorHAnsi" w:hAnsiTheme="minorHAnsi"/>
          <w:b/>
          <w:noProof/>
          <w:sz w:val="36"/>
          <w:u w:val="single"/>
          <w:lang w:eastAsia="de-DE"/>
        </w:rPr>
        <w:drawing>
          <wp:anchor distT="0" distB="0" distL="114300" distR="114300" simplePos="0" relativeHeight="251713024" behindDoc="0" locked="0" layoutInCell="1" allowOverlap="1" wp14:anchorId="45F5504B" wp14:editId="6F1637D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727710" cy="2004060"/>
            <wp:effectExtent l="19050" t="0" r="0" b="0"/>
            <wp:wrapThrough wrapText="bothSides">
              <wp:wrapPolygon edited="0">
                <wp:start x="-565" y="0"/>
                <wp:lineTo x="-565" y="21354"/>
                <wp:lineTo x="21487" y="21354"/>
                <wp:lineTo x="21487" y="0"/>
                <wp:lineTo x="-565" y="0"/>
              </wp:wrapPolygon>
            </wp:wrapThrough>
            <wp:docPr id="101" name="Bild 10" descr="logo_environnement_CMYK_larg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logo_environnement_CMYK_larg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200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12ED63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4629CF66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4D064D20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05C9B300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25E4A978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50462959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b/>
          <w:sz w:val="36"/>
          <w:u w:val="single"/>
        </w:rPr>
      </w:pPr>
    </w:p>
    <w:p w14:paraId="2EAD237C" w14:textId="77777777" w:rsidR="00D26ED8" w:rsidRPr="007101C5" w:rsidRDefault="00D26ED8" w:rsidP="00D26ED8">
      <w:pPr>
        <w:spacing w:after="0" w:line="240" w:lineRule="auto"/>
        <w:ind w:left="-284"/>
        <w:jc w:val="center"/>
        <w:rPr>
          <w:rFonts w:asciiTheme="minorHAnsi" w:hAnsiTheme="minorHAnsi"/>
          <w:sz w:val="24"/>
        </w:rPr>
      </w:pPr>
    </w:p>
    <w:p w14:paraId="433711F5" w14:textId="77777777" w:rsidR="00D26ED8" w:rsidRPr="007101C5" w:rsidRDefault="00D26ED8" w:rsidP="00D26ED8">
      <w:pPr>
        <w:spacing w:after="0" w:line="240" w:lineRule="auto"/>
        <w:ind w:left="-284"/>
        <w:rPr>
          <w:rFonts w:asciiTheme="minorHAnsi" w:hAnsiTheme="minorHAnsi"/>
        </w:rPr>
        <w:sectPr w:rsidR="00D26ED8" w:rsidRPr="007101C5" w:rsidSect="00A92762">
          <w:footerReference w:type="even" r:id="rId10"/>
          <w:footerReference w:type="default" r:id="rId11"/>
          <w:pgSz w:w="11907" w:h="16840"/>
          <w:pgMar w:top="1701" w:right="1275" w:bottom="1418" w:left="1276" w:header="720" w:footer="720" w:gutter="284"/>
          <w:pgNumType w:start="7"/>
          <w:cols w:space="720"/>
          <w:titlePg/>
        </w:sectPr>
      </w:pPr>
    </w:p>
    <w:p w14:paraId="32B8A98A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714CDC2F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2CA7FB19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4358CA05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404AF6C9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16EA561D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36F648E3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215708B4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22F5ABDF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45CF529E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3DA1519D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70C4C22F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475A7039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73900AF4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78012115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5E5F18F0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014CA833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74DD6D6A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6DBB60E2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4880C0B4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0E6D83F3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1A6BAA7E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p w14:paraId="2F785381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3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D26ED8" w:rsidRPr="007101C5" w14:paraId="42BA9F97" w14:textId="77777777" w:rsidTr="00726E91">
        <w:tc>
          <w:tcPr>
            <w:tcW w:w="6591" w:type="dxa"/>
            <w:shd w:val="pct10" w:color="auto" w:fill="auto"/>
          </w:tcPr>
          <w:p w14:paraId="36284A64" w14:textId="77777777" w:rsidR="00D26ED8" w:rsidRPr="007101C5" w:rsidRDefault="00D26ED8" w:rsidP="00D26ED8">
            <w:pPr>
              <w:pStyle w:val="Funotentext"/>
              <w:spacing w:line="240" w:lineRule="auto"/>
              <w:rPr>
                <w:rFonts w:asciiTheme="minorHAnsi" w:hAnsiTheme="minorHAnsi"/>
                <w:b/>
                <w:spacing w:val="60"/>
              </w:rPr>
            </w:pPr>
            <w:r w:rsidRPr="007101C5">
              <w:rPr>
                <w:rFonts w:asciiTheme="minorHAnsi" w:hAnsiTheme="minorHAnsi"/>
                <w:spacing w:val="60"/>
              </w:rPr>
              <w:t>IMPRESSUM</w:t>
            </w:r>
          </w:p>
        </w:tc>
      </w:tr>
    </w:tbl>
    <w:p w14:paraId="0C8945B7" w14:textId="77777777" w:rsidR="00D26ED8" w:rsidRPr="007101C5" w:rsidRDefault="00D26ED8" w:rsidP="00D26ED8">
      <w:pPr>
        <w:pStyle w:val="Funotentext"/>
        <w:spacing w:line="240" w:lineRule="auto"/>
        <w:rPr>
          <w:rFonts w:asciiTheme="minorHAnsi" w:hAnsi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4607"/>
      </w:tblGrid>
      <w:tr w:rsidR="00D26ED8" w:rsidRPr="007101C5" w14:paraId="195EA9EF" w14:textId="77777777" w:rsidTr="00B61B49">
        <w:tc>
          <w:tcPr>
            <w:tcW w:w="7583" w:type="dxa"/>
            <w:gridSpan w:val="2"/>
          </w:tcPr>
          <w:p w14:paraId="09443980" w14:textId="77777777" w:rsidR="00D26ED8" w:rsidRPr="007101C5" w:rsidRDefault="00252590" w:rsidP="00DF4771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7101C5">
              <w:rPr>
                <w:rFonts w:asciiTheme="minorHAnsi" w:hAnsiTheme="minorHAnsi"/>
                <w:szCs w:val="40"/>
              </w:rPr>
              <w:t xml:space="preserve">Anonymisierte tabellarische und grafische Zusammenfassung ausgewählter Daten der Jahresberichte </w:t>
            </w:r>
            <w:r w:rsidR="00F31339">
              <w:rPr>
                <w:rFonts w:asciiTheme="minorHAnsi" w:hAnsiTheme="minorHAnsi"/>
                <w:szCs w:val="40"/>
              </w:rPr>
              <w:t>201</w:t>
            </w:r>
            <w:r w:rsidR="00C603E0">
              <w:rPr>
                <w:rFonts w:asciiTheme="minorHAnsi" w:hAnsiTheme="minorHAnsi"/>
                <w:szCs w:val="40"/>
              </w:rPr>
              <w:t>7</w:t>
            </w:r>
            <w:r w:rsidRPr="007101C5">
              <w:rPr>
                <w:rFonts w:asciiTheme="minorHAnsi" w:hAnsiTheme="minorHAnsi"/>
                <w:szCs w:val="40"/>
              </w:rPr>
              <w:t xml:space="preserve"> der</w:t>
            </w:r>
            <w:r w:rsidRPr="0049241E">
              <w:rPr>
                <w:rFonts w:asciiTheme="minorHAnsi" w:hAnsiTheme="minorHAnsi"/>
                <w:szCs w:val="40"/>
              </w:rPr>
              <w:t xml:space="preserve"> </w:t>
            </w:r>
            <w:r w:rsidRPr="007101C5">
              <w:rPr>
                <w:rFonts w:asciiTheme="minorHAnsi" w:hAnsiTheme="minorHAnsi"/>
                <w:szCs w:val="40"/>
              </w:rPr>
              <w:t xml:space="preserve">luxemburgischen </w:t>
            </w:r>
            <w:proofErr w:type="spellStart"/>
            <w:r w:rsidRPr="007101C5">
              <w:rPr>
                <w:rFonts w:asciiTheme="minorHAnsi" w:hAnsiTheme="minorHAnsi"/>
                <w:szCs w:val="40"/>
              </w:rPr>
              <w:t>Kofermentationsanlagen</w:t>
            </w:r>
            <w:proofErr w:type="spellEnd"/>
          </w:p>
        </w:tc>
      </w:tr>
      <w:tr w:rsidR="00D26ED8" w:rsidRPr="007101C5" w14:paraId="18AC4F81" w14:textId="77777777" w:rsidTr="00B61B49">
        <w:tc>
          <w:tcPr>
            <w:tcW w:w="7583" w:type="dxa"/>
            <w:gridSpan w:val="2"/>
          </w:tcPr>
          <w:p w14:paraId="5FAA05C5" w14:textId="77777777" w:rsidR="00D26ED8" w:rsidRPr="007101C5" w:rsidRDefault="00D26ED8" w:rsidP="00D26ED8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E86C74" w:rsidRPr="00E86C74" w14:paraId="3E80FF28" w14:textId="77777777" w:rsidTr="00B61B49">
        <w:tc>
          <w:tcPr>
            <w:tcW w:w="7583" w:type="dxa"/>
            <w:gridSpan w:val="2"/>
          </w:tcPr>
          <w:p w14:paraId="2572C1C9" w14:textId="77777777" w:rsidR="00D26ED8" w:rsidRPr="00E86C74" w:rsidRDefault="00D26ED8" w:rsidP="00A74B50">
            <w:pPr>
              <w:spacing w:after="0" w:line="240" w:lineRule="auto"/>
              <w:rPr>
                <w:rFonts w:asciiTheme="minorHAnsi" w:hAnsiTheme="minorHAnsi"/>
                <w:sz w:val="18"/>
                <w:lang w:val="fr-FR"/>
              </w:rPr>
            </w:pPr>
            <w:r w:rsidRPr="00E86C74">
              <w:rPr>
                <w:rFonts w:asciiTheme="minorHAnsi" w:hAnsiTheme="minorHAnsi"/>
                <w:sz w:val="18"/>
                <w:lang w:val="fr-FR"/>
              </w:rPr>
              <w:t>Administration de l’</w:t>
            </w:r>
            <w:r w:rsidR="00A74B50" w:rsidRPr="00E86C74">
              <w:rPr>
                <w:rFonts w:asciiTheme="minorHAnsi" w:hAnsiTheme="minorHAnsi"/>
                <w:sz w:val="18"/>
                <w:lang w:val="fr-FR"/>
              </w:rPr>
              <w:t>e</w:t>
            </w:r>
            <w:r w:rsidRPr="00E86C74">
              <w:rPr>
                <w:rFonts w:asciiTheme="minorHAnsi" w:hAnsiTheme="minorHAnsi"/>
                <w:sz w:val="18"/>
                <w:lang w:val="fr-FR"/>
              </w:rPr>
              <w:t>nvironnement</w:t>
            </w:r>
          </w:p>
        </w:tc>
      </w:tr>
      <w:tr w:rsidR="00E86C74" w:rsidRPr="00E86C74" w14:paraId="4C1ECDBD" w14:textId="77777777" w:rsidTr="00B61B49">
        <w:tc>
          <w:tcPr>
            <w:tcW w:w="7583" w:type="dxa"/>
            <w:gridSpan w:val="2"/>
          </w:tcPr>
          <w:p w14:paraId="75C971C7" w14:textId="77777777" w:rsidR="00D26ED8" w:rsidRPr="00E86C74" w:rsidRDefault="0049241E" w:rsidP="0049241E">
            <w:pPr>
              <w:spacing w:after="0" w:line="240" w:lineRule="auto"/>
              <w:rPr>
                <w:rFonts w:asciiTheme="minorHAnsi" w:hAnsiTheme="minorHAnsi"/>
                <w:sz w:val="18"/>
                <w:lang w:val="fr-FR"/>
              </w:rPr>
            </w:pPr>
            <w:r w:rsidRPr="00E86C74">
              <w:rPr>
                <w:rFonts w:asciiTheme="minorHAnsi" w:hAnsiTheme="minorHAnsi"/>
                <w:sz w:val="18"/>
                <w:lang w:val="fr-FR"/>
              </w:rPr>
              <w:t xml:space="preserve">Unité stratégies et concepts </w:t>
            </w:r>
          </w:p>
        </w:tc>
      </w:tr>
      <w:tr w:rsidR="00E86C74" w:rsidRPr="00E86C74" w14:paraId="08A9823F" w14:textId="77777777" w:rsidTr="00B61B49">
        <w:tc>
          <w:tcPr>
            <w:tcW w:w="7583" w:type="dxa"/>
            <w:gridSpan w:val="2"/>
          </w:tcPr>
          <w:p w14:paraId="54C79B9C" w14:textId="77777777" w:rsidR="00B61B49" w:rsidRPr="00E86C74" w:rsidRDefault="00B61B49" w:rsidP="00B61B49">
            <w:pPr>
              <w:spacing w:after="0" w:line="240" w:lineRule="auto"/>
              <w:rPr>
                <w:rFonts w:asciiTheme="minorHAnsi" w:hAnsiTheme="minorHAnsi"/>
                <w:sz w:val="18"/>
                <w:lang w:val="fr-FR"/>
              </w:rPr>
            </w:pPr>
            <w:r w:rsidRPr="00E86C74">
              <w:rPr>
                <w:rFonts w:asciiTheme="minorHAnsi" w:hAnsiTheme="minorHAnsi"/>
                <w:sz w:val="18"/>
                <w:lang w:val="fr-FR"/>
              </w:rPr>
              <w:t xml:space="preserve">1, avenue du </w:t>
            </w:r>
            <w:proofErr w:type="spellStart"/>
            <w:r w:rsidRPr="00E86C74">
              <w:rPr>
                <w:rFonts w:asciiTheme="minorHAnsi" w:hAnsiTheme="minorHAnsi"/>
                <w:sz w:val="18"/>
                <w:lang w:val="fr-FR"/>
              </w:rPr>
              <w:t>Rock'n'Roll</w:t>
            </w:r>
            <w:proofErr w:type="spellEnd"/>
          </w:p>
        </w:tc>
      </w:tr>
      <w:tr w:rsidR="00E86C74" w:rsidRPr="00E86C74" w14:paraId="2C861C56" w14:textId="77777777" w:rsidTr="00B61B49">
        <w:tc>
          <w:tcPr>
            <w:tcW w:w="7583" w:type="dxa"/>
            <w:gridSpan w:val="2"/>
          </w:tcPr>
          <w:p w14:paraId="69F664CE" w14:textId="77777777" w:rsidR="00B61B49" w:rsidRPr="00E86C74" w:rsidRDefault="00B61B49" w:rsidP="00B61B49">
            <w:pPr>
              <w:spacing w:after="0" w:line="240" w:lineRule="auto"/>
              <w:rPr>
                <w:rFonts w:asciiTheme="minorHAnsi" w:hAnsiTheme="minorHAnsi"/>
                <w:sz w:val="18"/>
                <w:lang w:val="fr-FR"/>
              </w:rPr>
            </w:pPr>
            <w:r w:rsidRPr="00E86C74">
              <w:rPr>
                <w:rFonts w:asciiTheme="minorHAnsi" w:hAnsiTheme="minorHAnsi"/>
                <w:sz w:val="18"/>
                <w:lang w:val="fr-FR"/>
              </w:rPr>
              <w:t>L - 4361 Esch-sur-Alzette</w:t>
            </w:r>
          </w:p>
        </w:tc>
      </w:tr>
      <w:tr w:rsidR="00E86C74" w:rsidRPr="00E86C74" w14:paraId="1FFFACDB" w14:textId="77777777" w:rsidTr="00B61B49">
        <w:tc>
          <w:tcPr>
            <w:tcW w:w="7583" w:type="dxa"/>
            <w:gridSpan w:val="2"/>
          </w:tcPr>
          <w:p w14:paraId="2FF9DF7E" w14:textId="77777777" w:rsidR="00B61B49" w:rsidRPr="00E86C74" w:rsidRDefault="00B61B49" w:rsidP="00B61B49">
            <w:pPr>
              <w:spacing w:after="0" w:line="240" w:lineRule="auto"/>
              <w:rPr>
                <w:rFonts w:asciiTheme="minorHAnsi" w:hAnsiTheme="minorHAnsi"/>
                <w:sz w:val="18"/>
                <w:lang w:val="fr-FR"/>
              </w:rPr>
            </w:pPr>
            <w:r w:rsidRPr="00E86C74">
              <w:rPr>
                <w:rFonts w:asciiTheme="minorHAnsi" w:hAnsiTheme="minorHAnsi"/>
                <w:sz w:val="18"/>
                <w:lang w:val="fr-FR"/>
              </w:rPr>
              <w:t>Tel</w:t>
            </w:r>
            <w:proofErr w:type="gramStart"/>
            <w:r w:rsidRPr="00E86C74">
              <w:rPr>
                <w:rFonts w:asciiTheme="minorHAnsi" w:hAnsiTheme="minorHAnsi"/>
                <w:sz w:val="18"/>
                <w:lang w:val="fr-FR"/>
              </w:rPr>
              <w:t>.:</w:t>
            </w:r>
            <w:proofErr w:type="gramEnd"/>
            <w:r w:rsidRPr="00E86C74">
              <w:rPr>
                <w:rFonts w:asciiTheme="minorHAnsi" w:hAnsiTheme="minorHAnsi"/>
                <w:sz w:val="18"/>
                <w:lang w:val="fr-FR"/>
              </w:rPr>
              <w:t xml:space="preserve"> 40 56 56 – </w:t>
            </w:r>
            <w:r w:rsidR="00E86C74" w:rsidRPr="00E86C74">
              <w:rPr>
                <w:rFonts w:asciiTheme="minorHAnsi" w:hAnsiTheme="minorHAnsi"/>
                <w:sz w:val="18"/>
                <w:lang w:val="fr-FR"/>
              </w:rPr>
              <w:t>614</w:t>
            </w:r>
          </w:p>
        </w:tc>
      </w:tr>
      <w:tr w:rsidR="00E86C74" w:rsidRPr="00E86C74" w14:paraId="764E170E" w14:textId="77777777" w:rsidTr="00B61B49">
        <w:tc>
          <w:tcPr>
            <w:tcW w:w="7583" w:type="dxa"/>
            <w:gridSpan w:val="2"/>
          </w:tcPr>
          <w:p w14:paraId="2E971D5C" w14:textId="77777777" w:rsidR="00B61B49" w:rsidRPr="00E86C74" w:rsidRDefault="00B61B49" w:rsidP="00D26ED8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  <w:proofErr w:type="spellStart"/>
            <w:r w:rsidRPr="00E86C74">
              <w:rPr>
                <w:rFonts w:asciiTheme="minorHAnsi" w:hAnsiTheme="minorHAnsi"/>
                <w:sz w:val="18"/>
              </w:rPr>
              <w:t>E-mail</w:t>
            </w:r>
            <w:proofErr w:type="spellEnd"/>
            <w:r w:rsidRPr="00E86C74">
              <w:rPr>
                <w:rFonts w:asciiTheme="minorHAnsi" w:hAnsiTheme="minorHAnsi"/>
                <w:sz w:val="18"/>
              </w:rPr>
              <w:t xml:space="preserve">: </w:t>
            </w:r>
            <w:r w:rsidR="00E86C74" w:rsidRPr="00E86C74">
              <w:rPr>
                <w:rFonts w:asciiTheme="minorHAnsi" w:hAnsiTheme="minorHAnsi"/>
                <w:sz w:val="18"/>
              </w:rPr>
              <w:t>Stephanie.Goergen@aev.etat.lu</w:t>
            </w:r>
          </w:p>
        </w:tc>
      </w:tr>
      <w:tr w:rsidR="00E86C74" w:rsidRPr="00E86C74" w14:paraId="5D08B57F" w14:textId="77777777" w:rsidTr="0070509A">
        <w:trPr>
          <w:trHeight w:val="20"/>
        </w:trPr>
        <w:tc>
          <w:tcPr>
            <w:tcW w:w="7583" w:type="dxa"/>
            <w:gridSpan w:val="2"/>
          </w:tcPr>
          <w:p w14:paraId="2CD75C9D" w14:textId="77777777" w:rsidR="00B61B49" w:rsidRPr="00E86C74" w:rsidRDefault="00B61B49" w:rsidP="00D26ED8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E86C74" w:rsidRPr="009C7A4F" w14:paraId="364DBADD" w14:textId="77777777" w:rsidTr="00726E91">
        <w:trPr>
          <w:cantSplit/>
        </w:trPr>
        <w:tc>
          <w:tcPr>
            <w:tcW w:w="7583" w:type="dxa"/>
            <w:gridSpan w:val="2"/>
          </w:tcPr>
          <w:p w14:paraId="3227A766" w14:textId="36BEC63F" w:rsidR="00B61B49" w:rsidRPr="00E86C74" w:rsidRDefault="009C7A4F" w:rsidP="00DF4771">
            <w:pPr>
              <w:spacing w:after="0" w:line="240" w:lineRule="auto"/>
              <w:rPr>
                <w:rFonts w:asciiTheme="minorHAnsi" w:hAnsiTheme="minorHAnsi"/>
                <w:sz w:val="18"/>
                <w:lang w:val="fr-LU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18"/>
                <w:lang w:val="fr-LU"/>
              </w:rPr>
              <w:t>Kontaktperson</w:t>
            </w:r>
            <w:proofErr w:type="spellEnd"/>
            <w:r>
              <w:rPr>
                <w:rFonts w:asciiTheme="minorHAnsi" w:hAnsiTheme="minorHAnsi"/>
                <w:sz w:val="18"/>
                <w:lang w:val="fr-LU"/>
              </w:rPr>
              <w:t>:</w:t>
            </w:r>
            <w:proofErr w:type="gramEnd"/>
            <w:r>
              <w:rPr>
                <w:rFonts w:asciiTheme="minorHAnsi" w:hAnsiTheme="minorHAnsi"/>
                <w:sz w:val="18"/>
                <w:lang w:val="fr-LU"/>
              </w:rPr>
              <w:t xml:space="preserve"> Frau</w:t>
            </w:r>
            <w:r w:rsidR="00DF4771" w:rsidRPr="00E86C74">
              <w:rPr>
                <w:rFonts w:asciiTheme="minorHAnsi" w:hAnsiTheme="minorHAnsi"/>
                <w:sz w:val="18"/>
                <w:lang w:val="fr-LU"/>
              </w:rPr>
              <w:t xml:space="preserve"> </w:t>
            </w:r>
            <w:proofErr w:type="spellStart"/>
            <w:r w:rsidR="00DF4771" w:rsidRPr="00E86C74">
              <w:rPr>
                <w:rFonts w:asciiTheme="minorHAnsi" w:hAnsiTheme="minorHAnsi"/>
                <w:sz w:val="18"/>
                <w:lang w:val="fr-LU"/>
              </w:rPr>
              <w:t>Stephanie</w:t>
            </w:r>
            <w:proofErr w:type="spellEnd"/>
            <w:r w:rsidR="00DF4771" w:rsidRPr="00E86C74">
              <w:rPr>
                <w:rFonts w:asciiTheme="minorHAnsi" w:hAnsiTheme="minorHAnsi"/>
                <w:sz w:val="18"/>
                <w:lang w:val="fr-LU"/>
              </w:rPr>
              <w:t xml:space="preserve"> </w:t>
            </w:r>
            <w:proofErr w:type="spellStart"/>
            <w:r w:rsidR="00DF4771" w:rsidRPr="00E86C74">
              <w:rPr>
                <w:rFonts w:asciiTheme="minorHAnsi" w:hAnsiTheme="minorHAnsi"/>
                <w:sz w:val="18"/>
                <w:lang w:val="fr-LU"/>
              </w:rPr>
              <w:t>Goergen</w:t>
            </w:r>
            <w:proofErr w:type="spellEnd"/>
            <w:r w:rsidR="00B61B49" w:rsidRPr="00E86C74">
              <w:rPr>
                <w:rFonts w:asciiTheme="minorHAnsi" w:hAnsiTheme="minorHAnsi"/>
                <w:sz w:val="18"/>
                <w:lang w:val="fr-LU"/>
              </w:rPr>
              <w:t xml:space="preserve"> </w:t>
            </w:r>
          </w:p>
        </w:tc>
      </w:tr>
      <w:tr w:rsidR="00F31339" w:rsidRPr="009C7A4F" w14:paraId="16EB3673" w14:textId="77777777" w:rsidTr="0070509A">
        <w:trPr>
          <w:trHeight w:val="20"/>
        </w:trPr>
        <w:tc>
          <w:tcPr>
            <w:tcW w:w="7583" w:type="dxa"/>
            <w:gridSpan w:val="2"/>
          </w:tcPr>
          <w:p w14:paraId="5F067CB6" w14:textId="77777777" w:rsidR="00B61B49" w:rsidRPr="00F31339" w:rsidRDefault="00B61B49" w:rsidP="00D26ED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lang w:val="fr-LU"/>
              </w:rPr>
            </w:pPr>
          </w:p>
        </w:tc>
      </w:tr>
      <w:tr w:rsidR="00B61B49" w:rsidRPr="007101C5" w14:paraId="07C75BC7" w14:textId="77777777" w:rsidTr="00B61B49">
        <w:tc>
          <w:tcPr>
            <w:tcW w:w="2976" w:type="dxa"/>
          </w:tcPr>
          <w:p w14:paraId="58949592" w14:textId="2DD245FB" w:rsidR="00B61B49" w:rsidRPr="007101C5" w:rsidRDefault="009C7A4F" w:rsidP="0049241E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</w:t>
            </w:r>
            <w:r w:rsidR="005D5CB7">
              <w:rPr>
                <w:rFonts w:asciiTheme="minorHAnsi" w:hAnsiTheme="minorHAnsi"/>
                <w:sz w:val="18"/>
              </w:rPr>
              <w:t>eptemb</w:t>
            </w:r>
            <w:r>
              <w:rPr>
                <w:rFonts w:asciiTheme="minorHAnsi" w:hAnsiTheme="minorHAnsi"/>
                <w:sz w:val="18"/>
              </w:rPr>
              <w:t>e</w:t>
            </w:r>
            <w:r w:rsidR="005D5CB7">
              <w:rPr>
                <w:rFonts w:asciiTheme="minorHAnsi" w:hAnsiTheme="minorHAnsi"/>
                <w:sz w:val="18"/>
              </w:rPr>
              <w:t xml:space="preserve">r </w:t>
            </w:r>
            <w:r w:rsidR="00B61B49" w:rsidRPr="007101C5">
              <w:rPr>
                <w:rFonts w:asciiTheme="minorHAnsi" w:hAnsiTheme="minorHAnsi"/>
                <w:sz w:val="18"/>
              </w:rPr>
              <w:t>201</w:t>
            </w:r>
            <w:r w:rsidR="007B783E">
              <w:rPr>
                <w:rFonts w:asciiTheme="minorHAnsi" w:hAnsiTheme="minorHAnsi"/>
                <w:sz w:val="18"/>
              </w:rPr>
              <w:t>8</w:t>
            </w:r>
          </w:p>
        </w:tc>
        <w:tc>
          <w:tcPr>
            <w:tcW w:w="4607" w:type="dxa"/>
          </w:tcPr>
          <w:p w14:paraId="573AD9EE" w14:textId="77777777" w:rsidR="00B61B49" w:rsidRPr="007101C5" w:rsidRDefault="00B61B49" w:rsidP="00D26ED8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</w:tbl>
    <w:p w14:paraId="06188C61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16"/>
        </w:rPr>
      </w:pPr>
    </w:p>
    <w:p w14:paraId="76CE29B8" w14:textId="77777777" w:rsidR="00D26ED8" w:rsidRPr="007101C5" w:rsidRDefault="00D26ED8" w:rsidP="00D26ED8">
      <w:pPr>
        <w:spacing w:after="0" w:line="240" w:lineRule="auto"/>
        <w:rPr>
          <w:rFonts w:asciiTheme="minorHAnsi" w:hAnsiTheme="minorHAnsi"/>
          <w:sz w:val="16"/>
        </w:rPr>
        <w:sectPr w:rsidR="00D26ED8" w:rsidRPr="007101C5" w:rsidSect="00A92762">
          <w:pgSz w:w="11906" w:h="16838"/>
          <w:pgMar w:top="1417" w:right="1417" w:bottom="1134" w:left="1417" w:header="720" w:footer="720" w:gutter="0"/>
          <w:cols w:space="720"/>
        </w:sectPr>
      </w:pPr>
      <w:r w:rsidRPr="007101C5">
        <w:rPr>
          <w:rFonts w:asciiTheme="minorHAnsi" w:hAnsiTheme="minorHAnsi"/>
          <w:sz w:val="16"/>
        </w:rPr>
        <w:t>Gedruckt auf Recyclingpapier aus 100% Altpapier</w:t>
      </w:r>
    </w:p>
    <w:p w14:paraId="5E2378CB" w14:textId="77777777" w:rsidR="00726E91" w:rsidRPr="00F650F7" w:rsidRDefault="00726E91" w:rsidP="00726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rFonts w:asciiTheme="minorHAnsi" w:hAnsiTheme="minorHAnsi"/>
          <w:b/>
          <w:sz w:val="24"/>
          <w:szCs w:val="24"/>
        </w:rPr>
      </w:pPr>
      <w:r w:rsidRPr="00F650F7">
        <w:rPr>
          <w:rFonts w:asciiTheme="minorHAnsi" w:hAnsiTheme="minorHAnsi"/>
          <w:b/>
          <w:sz w:val="24"/>
          <w:szCs w:val="24"/>
        </w:rPr>
        <w:lastRenderedPageBreak/>
        <w:t>Inhalt</w:t>
      </w:r>
      <w:r w:rsidRPr="00F650F7">
        <w:rPr>
          <w:rFonts w:asciiTheme="minorHAnsi" w:hAnsiTheme="minorHAnsi"/>
          <w:b/>
          <w:sz w:val="24"/>
          <w:szCs w:val="24"/>
        </w:rPr>
        <w:tab/>
      </w:r>
      <w:r w:rsidRPr="00F650F7">
        <w:rPr>
          <w:rFonts w:asciiTheme="minorHAnsi" w:hAnsiTheme="minorHAnsi"/>
          <w:sz w:val="24"/>
          <w:szCs w:val="24"/>
        </w:rPr>
        <w:t>Seite</w:t>
      </w:r>
      <w:r w:rsidRPr="00F650F7">
        <w:rPr>
          <w:rFonts w:asciiTheme="minorHAnsi" w:hAnsiTheme="minorHAnsi"/>
          <w:b/>
          <w:sz w:val="24"/>
          <w:szCs w:val="24"/>
        </w:rPr>
        <w:t xml:space="preserve"> </w:t>
      </w:r>
    </w:p>
    <w:p w14:paraId="11DDF4D1" w14:textId="77777777" w:rsidR="00726E91" w:rsidRPr="00F650F7" w:rsidRDefault="00726E91" w:rsidP="00726E91">
      <w:pPr>
        <w:jc w:val="both"/>
        <w:rPr>
          <w:rFonts w:asciiTheme="minorHAnsi" w:hAnsiTheme="minorHAnsi"/>
          <w:sz w:val="24"/>
          <w:szCs w:val="24"/>
        </w:rPr>
      </w:pPr>
    </w:p>
    <w:p w14:paraId="0B05AD14" w14:textId="77777777" w:rsidR="00ED7F38" w:rsidRPr="00F650F7" w:rsidRDefault="00ED7F38" w:rsidP="00ED7F38">
      <w:pPr>
        <w:tabs>
          <w:tab w:val="right" w:pos="9072"/>
        </w:tabs>
        <w:spacing w:before="40"/>
        <w:rPr>
          <w:rFonts w:asciiTheme="minorHAnsi" w:hAnsiTheme="minorHAnsi"/>
          <w:b/>
          <w:i/>
        </w:rPr>
      </w:pPr>
      <w:r w:rsidRPr="00F650F7">
        <w:rPr>
          <w:rFonts w:asciiTheme="minorHAnsi" w:hAnsiTheme="minorHAnsi"/>
          <w:b/>
          <w:i/>
        </w:rPr>
        <w:t xml:space="preserve">Abbildungen </w:t>
      </w:r>
    </w:p>
    <w:p w14:paraId="73CD7FC0" w14:textId="77777777" w:rsidR="00ED7F38" w:rsidRPr="00F650F7" w:rsidRDefault="00ED7F38" w:rsidP="00C2119A">
      <w:pPr>
        <w:tabs>
          <w:tab w:val="left" w:pos="1418"/>
          <w:tab w:val="right" w:pos="9072"/>
        </w:tabs>
        <w:spacing w:before="40"/>
        <w:rPr>
          <w:rFonts w:asciiTheme="minorHAnsi" w:hAnsiTheme="minorHAnsi"/>
          <w:b/>
          <w:i/>
        </w:rPr>
      </w:pPr>
      <w:r w:rsidRPr="00F650F7">
        <w:rPr>
          <w:rFonts w:asciiTheme="minorHAnsi" w:hAnsiTheme="minorHAnsi"/>
        </w:rPr>
        <w:t>Abbildung 1:</w:t>
      </w:r>
      <w:r w:rsidRPr="00F650F7">
        <w:rPr>
          <w:rFonts w:asciiTheme="minorHAnsi" w:hAnsiTheme="minorHAnsi"/>
        </w:rPr>
        <w:tab/>
      </w:r>
      <w:r w:rsidR="0064548C" w:rsidRPr="00F650F7">
        <w:rPr>
          <w:rFonts w:asciiTheme="minorHAnsi" w:hAnsiTheme="minorHAnsi"/>
        </w:rPr>
        <w:t xml:space="preserve">Standorte der </w:t>
      </w:r>
      <w:proofErr w:type="spellStart"/>
      <w:r w:rsidRPr="00F650F7">
        <w:rPr>
          <w:rFonts w:asciiTheme="minorHAnsi" w:hAnsiTheme="minorHAnsi"/>
        </w:rPr>
        <w:t>Kofermentationsanlagen</w:t>
      </w:r>
      <w:proofErr w:type="spellEnd"/>
      <w:r w:rsidRPr="00F650F7">
        <w:rPr>
          <w:rFonts w:asciiTheme="minorHAnsi" w:hAnsiTheme="minorHAnsi"/>
        </w:rPr>
        <w:t xml:space="preserve"> </w:t>
      </w:r>
      <w:r w:rsidR="003428D0" w:rsidRPr="00F650F7">
        <w:rPr>
          <w:rFonts w:asciiTheme="minorHAnsi" w:hAnsiTheme="minorHAnsi"/>
        </w:rPr>
        <w:tab/>
      </w:r>
      <w:r w:rsidR="00221037" w:rsidRPr="00F650F7">
        <w:rPr>
          <w:rFonts w:asciiTheme="minorHAnsi" w:hAnsiTheme="minorHAnsi"/>
        </w:rPr>
        <w:t>5</w:t>
      </w:r>
    </w:p>
    <w:p w14:paraId="2DAADE64" w14:textId="77777777" w:rsidR="00ED7F38" w:rsidRPr="00F650F7" w:rsidRDefault="00ED7F38" w:rsidP="00726E91">
      <w:pPr>
        <w:tabs>
          <w:tab w:val="right" w:pos="9072"/>
        </w:tabs>
        <w:spacing w:before="40"/>
        <w:rPr>
          <w:rFonts w:asciiTheme="minorHAnsi" w:hAnsiTheme="minorHAnsi"/>
          <w:b/>
          <w:i/>
        </w:rPr>
      </w:pPr>
    </w:p>
    <w:p w14:paraId="0F225CB3" w14:textId="77777777" w:rsidR="00726E91" w:rsidRPr="00F650F7" w:rsidRDefault="00726E91" w:rsidP="00726E91">
      <w:pPr>
        <w:tabs>
          <w:tab w:val="right" w:pos="9072"/>
        </w:tabs>
        <w:spacing w:before="40"/>
        <w:rPr>
          <w:rFonts w:asciiTheme="minorHAnsi" w:hAnsiTheme="minorHAnsi"/>
          <w:b/>
          <w:i/>
        </w:rPr>
      </w:pPr>
      <w:r w:rsidRPr="00F650F7">
        <w:rPr>
          <w:rFonts w:asciiTheme="minorHAnsi" w:hAnsiTheme="minorHAnsi"/>
          <w:b/>
          <w:i/>
        </w:rPr>
        <w:t xml:space="preserve">Übersichten </w:t>
      </w:r>
    </w:p>
    <w:p w14:paraId="344B059C" w14:textId="77777777" w:rsidR="00726E91" w:rsidRPr="00F650F7" w:rsidRDefault="00726E91" w:rsidP="00991CA6">
      <w:pPr>
        <w:tabs>
          <w:tab w:val="right" w:leader="dot" w:pos="9072"/>
        </w:tabs>
        <w:spacing w:before="4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>Übersicht 1:</w:t>
      </w:r>
      <w:r w:rsidR="005667F0" w:rsidRPr="00F650F7">
        <w:rPr>
          <w:rFonts w:asciiTheme="minorHAnsi" w:hAnsiTheme="minorHAnsi"/>
        </w:rPr>
        <w:tab/>
      </w:r>
      <w:proofErr w:type="spellStart"/>
      <w:r w:rsidRPr="00F650F7">
        <w:rPr>
          <w:rFonts w:asciiTheme="minorHAnsi" w:hAnsiTheme="minorHAnsi"/>
        </w:rPr>
        <w:t>Kofermentationsanlagen</w:t>
      </w:r>
      <w:proofErr w:type="spellEnd"/>
      <w:r w:rsidRPr="00F650F7">
        <w:rPr>
          <w:rFonts w:asciiTheme="minorHAnsi" w:hAnsiTheme="minorHAnsi"/>
        </w:rPr>
        <w:t xml:space="preserve"> in Luxemburg – </w:t>
      </w:r>
      <w:r w:rsidR="00B76A9D" w:rsidRPr="00F650F7">
        <w:rPr>
          <w:rFonts w:asciiTheme="minorHAnsi" w:hAnsiTheme="minorHAnsi"/>
        </w:rPr>
        <w:t xml:space="preserve">Gesamtaufkommen und Art der </w:t>
      </w:r>
      <w:r w:rsidR="00B76A9D" w:rsidRPr="00F650F7">
        <w:rPr>
          <w:rFonts w:asciiTheme="minorHAnsi" w:hAnsiTheme="minorHAnsi"/>
        </w:rPr>
        <w:tab/>
        <w:t>6</w:t>
      </w:r>
      <w:r w:rsidR="00B76A9D" w:rsidRPr="00F650F7">
        <w:rPr>
          <w:rFonts w:asciiTheme="minorHAnsi" w:hAnsiTheme="minorHAnsi"/>
        </w:rPr>
        <w:br/>
        <w:t xml:space="preserve">verarbeiteten nicht landwirtschaftlichen organischen Abfälle </w:t>
      </w:r>
    </w:p>
    <w:p w14:paraId="3D230F8F" w14:textId="77777777" w:rsidR="00726E91" w:rsidRPr="00F650F7" w:rsidRDefault="00726E91" w:rsidP="00991CA6">
      <w:pPr>
        <w:tabs>
          <w:tab w:val="right" w:leader="dot" w:pos="9072"/>
        </w:tabs>
        <w:spacing w:before="4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 xml:space="preserve">Übersicht </w:t>
      </w:r>
      <w:r w:rsidR="00B76A9D" w:rsidRPr="00F650F7">
        <w:rPr>
          <w:rFonts w:asciiTheme="minorHAnsi" w:hAnsiTheme="minorHAnsi"/>
        </w:rPr>
        <w:t>2</w:t>
      </w:r>
      <w:r w:rsidRPr="00F650F7">
        <w:rPr>
          <w:rFonts w:asciiTheme="minorHAnsi" w:hAnsiTheme="minorHAnsi"/>
        </w:rPr>
        <w:t>:</w:t>
      </w:r>
      <w:r w:rsidR="005667F0" w:rsidRPr="00F650F7">
        <w:rPr>
          <w:rFonts w:asciiTheme="minorHAnsi" w:hAnsiTheme="minorHAnsi"/>
        </w:rPr>
        <w:tab/>
      </w:r>
      <w:proofErr w:type="spellStart"/>
      <w:r w:rsidRPr="00F650F7">
        <w:rPr>
          <w:rFonts w:asciiTheme="minorHAnsi" w:hAnsiTheme="minorHAnsi"/>
        </w:rPr>
        <w:t>Kofermentationsanlagen</w:t>
      </w:r>
      <w:proofErr w:type="spellEnd"/>
      <w:r w:rsidRPr="00F650F7">
        <w:rPr>
          <w:rFonts w:asciiTheme="minorHAnsi" w:hAnsiTheme="minorHAnsi"/>
        </w:rPr>
        <w:t xml:space="preserve"> in Luxemburg – Input und </w:t>
      </w:r>
      <w:proofErr w:type="spellStart"/>
      <w:r w:rsidRPr="00F650F7">
        <w:rPr>
          <w:rFonts w:asciiTheme="minorHAnsi" w:hAnsiTheme="minorHAnsi"/>
        </w:rPr>
        <w:t>Digestatoutput</w:t>
      </w:r>
      <w:proofErr w:type="spellEnd"/>
      <w:r w:rsidR="00991CA6" w:rsidRPr="00F650F7">
        <w:rPr>
          <w:rFonts w:asciiTheme="minorHAnsi" w:hAnsiTheme="minorHAnsi"/>
        </w:rPr>
        <w:t xml:space="preserve"> </w:t>
      </w:r>
      <w:r w:rsidRPr="00F650F7">
        <w:rPr>
          <w:rFonts w:asciiTheme="minorHAnsi" w:hAnsiTheme="minorHAnsi"/>
        </w:rPr>
        <w:tab/>
      </w:r>
      <w:r w:rsidR="00B76A9D" w:rsidRPr="00F650F7">
        <w:rPr>
          <w:rFonts w:asciiTheme="minorHAnsi" w:hAnsiTheme="minorHAnsi"/>
        </w:rPr>
        <w:t>7</w:t>
      </w:r>
    </w:p>
    <w:p w14:paraId="0518AB48" w14:textId="77777777" w:rsidR="00221037" w:rsidRPr="00F650F7" w:rsidRDefault="00221037" w:rsidP="00991CA6">
      <w:pPr>
        <w:tabs>
          <w:tab w:val="right" w:leader="dot" w:pos="9072"/>
        </w:tabs>
        <w:spacing w:after="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 xml:space="preserve">Übersicht </w:t>
      </w:r>
      <w:r w:rsidR="00B76A9D" w:rsidRPr="00F650F7">
        <w:rPr>
          <w:rFonts w:asciiTheme="minorHAnsi" w:hAnsiTheme="minorHAnsi"/>
        </w:rPr>
        <w:t>3</w:t>
      </w:r>
      <w:r w:rsidRPr="00F650F7">
        <w:rPr>
          <w:rFonts w:asciiTheme="minorHAnsi" w:hAnsiTheme="minorHAnsi"/>
        </w:rPr>
        <w:t>:</w:t>
      </w:r>
      <w:r w:rsidRPr="00F650F7">
        <w:rPr>
          <w:rFonts w:asciiTheme="minorHAnsi" w:hAnsiTheme="minorHAnsi"/>
        </w:rPr>
        <w:tab/>
      </w:r>
      <w:proofErr w:type="spellStart"/>
      <w:r w:rsidRPr="00F650F7">
        <w:rPr>
          <w:rFonts w:asciiTheme="minorHAnsi" w:hAnsiTheme="minorHAnsi"/>
        </w:rPr>
        <w:t>Kofermentationsanlagen</w:t>
      </w:r>
      <w:proofErr w:type="spellEnd"/>
      <w:r w:rsidRPr="00F650F7">
        <w:rPr>
          <w:rFonts w:asciiTheme="minorHAnsi" w:hAnsiTheme="minorHAnsi"/>
        </w:rPr>
        <w:t xml:space="preserve"> in Luxemburg – Nährstoff- und Trockensubstanz-</w:t>
      </w:r>
      <w:r w:rsidR="00991CA6" w:rsidRPr="00F650F7">
        <w:rPr>
          <w:rFonts w:asciiTheme="minorHAnsi" w:hAnsiTheme="minorHAnsi"/>
        </w:rPr>
        <w:t xml:space="preserve"> </w:t>
      </w:r>
      <w:r w:rsidR="00991CA6" w:rsidRPr="00F650F7">
        <w:rPr>
          <w:rFonts w:asciiTheme="minorHAnsi" w:hAnsiTheme="minorHAnsi"/>
        </w:rPr>
        <w:tab/>
      </w:r>
      <w:r w:rsidR="00B76A9D" w:rsidRPr="00F650F7">
        <w:rPr>
          <w:rFonts w:asciiTheme="minorHAnsi" w:hAnsiTheme="minorHAnsi"/>
        </w:rPr>
        <w:t>7</w:t>
      </w:r>
    </w:p>
    <w:p w14:paraId="1E6FA3D4" w14:textId="77777777" w:rsidR="00221037" w:rsidRPr="00F650F7" w:rsidRDefault="00221037" w:rsidP="00991CA6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ab/>
      </w:r>
      <w:proofErr w:type="spellStart"/>
      <w:r w:rsidRPr="00F650F7">
        <w:rPr>
          <w:rFonts w:asciiTheme="minorHAnsi" w:hAnsiTheme="minorHAnsi"/>
        </w:rPr>
        <w:t>gehalte</w:t>
      </w:r>
      <w:proofErr w:type="spellEnd"/>
      <w:r w:rsidRPr="00F650F7">
        <w:rPr>
          <w:rFonts w:asciiTheme="minorHAnsi" w:hAnsiTheme="minorHAnsi"/>
        </w:rPr>
        <w:t xml:space="preserve"> des </w:t>
      </w:r>
      <w:proofErr w:type="spellStart"/>
      <w:r w:rsidRPr="00F650F7">
        <w:rPr>
          <w:rFonts w:asciiTheme="minorHAnsi" w:hAnsiTheme="minorHAnsi"/>
        </w:rPr>
        <w:t>Digestates</w:t>
      </w:r>
      <w:proofErr w:type="spellEnd"/>
      <w:r w:rsidRPr="00F650F7">
        <w:rPr>
          <w:rFonts w:asciiTheme="minorHAnsi" w:hAnsiTheme="minorHAnsi"/>
        </w:rPr>
        <w:t xml:space="preserve"> (bezogen auf die Trockensubstanz)</w:t>
      </w:r>
    </w:p>
    <w:p w14:paraId="3BECB81C" w14:textId="1054AC82" w:rsidR="00E81319" w:rsidRDefault="004F2F2D" w:rsidP="00991CA6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 xml:space="preserve">Übersicht </w:t>
      </w:r>
      <w:r w:rsidR="00B76A9D" w:rsidRPr="00F650F7">
        <w:rPr>
          <w:rFonts w:asciiTheme="minorHAnsi" w:hAnsiTheme="minorHAnsi"/>
        </w:rPr>
        <w:t>4</w:t>
      </w:r>
      <w:r w:rsidRPr="00F650F7">
        <w:rPr>
          <w:rFonts w:asciiTheme="minorHAnsi" w:hAnsiTheme="minorHAnsi"/>
        </w:rPr>
        <w:t>:</w:t>
      </w:r>
      <w:r w:rsidRPr="00F650F7">
        <w:rPr>
          <w:rFonts w:asciiTheme="minorHAnsi" w:hAnsiTheme="minorHAnsi"/>
        </w:rPr>
        <w:tab/>
      </w:r>
      <w:proofErr w:type="spellStart"/>
      <w:r w:rsidRPr="00F650F7">
        <w:rPr>
          <w:rFonts w:asciiTheme="minorHAnsi" w:hAnsiTheme="minorHAnsi"/>
        </w:rPr>
        <w:t>Kofermentationsanlagen</w:t>
      </w:r>
      <w:proofErr w:type="spellEnd"/>
      <w:r w:rsidRPr="00F650F7">
        <w:rPr>
          <w:rFonts w:asciiTheme="minorHAnsi" w:hAnsiTheme="minorHAnsi"/>
        </w:rPr>
        <w:t xml:space="preserve"> in Luxemburg – Schwermetallgehalte des </w:t>
      </w:r>
      <w:proofErr w:type="spellStart"/>
      <w:r w:rsidRPr="00F650F7">
        <w:rPr>
          <w:rFonts w:asciiTheme="minorHAnsi" w:hAnsiTheme="minorHAnsi"/>
        </w:rPr>
        <w:t>Digestates</w:t>
      </w:r>
      <w:proofErr w:type="spellEnd"/>
      <w:r w:rsidR="00991CA6" w:rsidRPr="00F650F7">
        <w:rPr>
          <w:rFonts w:asciiTheme="minorHAnsi" w:hAnsiTheme="minorHAnsi"/>
        </w:rPr>
        <w:t xml:space="preserve"> </w:t>
      </w:r>
      <w:r w:rsidRPr="00F650F7">
        <w:rPr>
          <w:rFonts w:asciiTheme="minorHAnsi" w:hAnsiTheme="minorHAnsi"/>
        </w:rPr>
        <w:tab/>
      </w:r>
      <w:r w:rsidR="00B76A9D" w:rsidRPr="00F650F7">
        <w:rPr>
          <w:rFonts w:asciiTheme="minorHAnsi" w:hAnsiTheme="minorHAnsi"/>
        </w:rPr>
        <w:t>8</w:t>
      </w:r>
    </w:p>
    <w:p w14:paraId="52A7D559" w14:textId="6821E82E" w:rsidR="00F45DE8" w:rsidRPr="00F45DE8" w:rsidRDefault="00F45DE8" w:rsidP="00F45DE8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45DE8">
        <w:rPr>
          <w:rFonts w:asciiTheme="minorHAnsi" w:hAnsiTheme="minorHAnsi"/>
        </w:rPr>
        <w:t>Übersicht 5:</w:t>
      </w:r>
      <w:r w:rsidRPr="00F45DE8">
        <w:rPr>
          <w:rFonts w:asciiTheme="minorHAnsi" w:hAnsiTheme="minorHAnsi"/>
        </w:rPr>
        <w:tab/>
      </w:r>
      <w:proofErr w:type="spellStart"/>
      <w:r w:rsidRPr="00F45DE8">
        <w:rPr>
          <w:rFonts w:asciiTheme="minorHAnsi" w:hAnsiTheme="minorHAnsi"/>
        </w:rPr>
        <w:t>Kofermentationsanlagen</w:t>
      </w:r>
      <w:proofErr w:type="spellEnd"/>
      <w:r w:rsidRPr="00F45DE8">
        <w:rPr>
          <w:rFonts w:asciiTheme="minorHAnsi" w:hAnsiTheme="minorHAnsi"/>
        </w:rPr>
        <w:t xml:space="preserve"> in Luxemburg – Gehalte org</w:t>
      </w:r>
      <w:r>
        <w:rPr>
          <w:rFonts w:asciiTheme="minorHAnsi" w:hAnsiTheme="minorHAnsi"/>
        </w:rPr>
        <w:t xml:space="preserve">anischer </w:t>
      </w:r>
      <w:r w:rsidRPr="00F45DE8">
        <w:rPr>
          <w:rFonts w:asciiTheme="minorHAnsi" w:hAnsiTheme="minorHAnsi"/>
        </w:rPr>
        <w:t>Schadstoffe</w:t>
      </w:r>
      <w:r>
        <w:rPr>
          <w:rFonts w:asciiTheme="minorHAnsi" w:hAnsiTheme="minorHAnsi"/>
        </w:rPr>
        <w:t xml:space="preserve"> </w:t>
      </w:r>
      <w:proofErr w:type="gramStart"/>
      <w:r w:rsidRPr="00F45DE8">
        <w:rPr>
          <w:rFonts w:asciiTheme="minorHAnsi" w:hAnsiTheme="minorHAnsi"/>
        </w:rPr>
        <w:t xml:space="preserve">im </w:t>
      </w:r>
      <w:r>
        <w:rPr>
          <w:rFonts w:asciiTheme="minorHAnsi" w:hAnsiTheme="minorHAnsi"/>
        </w:rPr>
        <w:t xml:space="preserve"> </w:t>
      </w:r>
      <w:proofErr w:type="spellStart"/>
      <w:r w:rsidRPr="00F45DE8">
        <w:rPr>
          <w:rFonts w:asciiTheme="minorHAnsi" w:hAnsiTheme="minorHAnsi"/>
        </w:rPr>
        <w:t>Digestat</w:t>
      </w:r>
      <w:proofErr w:type="spellEnd"/>
      <w:proofErr w:type="gramEnd"/>
      <w:r>
        <w:rPr>
          <w:rFonts w:asciiTheme="minorHAnsi" w:hAnsiTheme="minorHAnsi"/>
        </w:rPr>
        <w:tab/>
        <w:t>8</w:t>
      </w:r>
    </w:p>
    <w:p w14:paraId="035FD794" w14:textId="45CD39D7" w:rsidR="00726E91" w:rsidRPr="00F650F7" w:rsidRDefault="00726E91" w:rsidP="00991CA6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 xml:space="preserve">Übersicht </w:t>
      </w:r>
      <w:r w:rsidR="00F45DE8">
        <w:rPr>
          <w:rFonts w:asciiTheme="minorHAnsi" w:hAnsiTheme="minorHAnsi"/>
        </w:rPr>
        <w:t>6</w:t>
      </w:r>
      <w:r w:rsidRPr="00F650F7">
        <w:rPr>
          <w:rFonts w:asciiTheme="minorHAnsi" w:hAnsiTheme="minorHAnsi"/>
        </w:rPr>
        <w:t>:</w:t>
      </w:r>
      <w:r w:rsidRPr="00F650F7">
        <w:rPr>
          <w:rFonts w:asciiTheme="minorHAnsi" w:hAnsiTheme="minorHAnsi"/>
        </w:rPr>
        <w:tab/>
      </w:r>
      <w:proofErr w:type="spellStart"/>
      <w:r w:rsidRPr="00F650F7">
        <w:rPr>
          <w:rFonts w:asciiTheme="minorHAnsi" w:hAnsiTheme="minorHAnsi"/>
        </w:rPr>
        <w:t>Kofermentationsanlagen</w:t>
      </w:r>
      <w:proofErr w:type="spellEnd"/>
      <w:r w:rsidRPr="00F650F7">
        <w:rPr>
          <w:rFonts w:asciiTheme="minorHAnsi" w:hAnsiTheme="minorHAnsi"/>
        </w:rPr>
        <w:t xml:space="preserve"> in Luxemburg – Erzeugte Biogasmenge und</w:t>
      </w:r>
      <w:r w:rsidR="002C2F14" w:rsidRPr="00F650F7">
        <w:rPr>
          <w:rFonts w:asciiTheme="minorHAnsi" w:hAnsiTheme="minorHAnsi"/>
        </w:rPr>
        <w:t xml:space="preserve"> </w:t>
      </w:r>
      <w:r w:rsidRPr="00F650F7">
        <w:rPr>
          <w:rFonts w:asciiTheme="minorHAnsi" w:hAnsiTheme="minorHAnsi"/>
        </w:rPr>
        <w:t>produzierte</w:t>
      </w:r>
      <w:r w:rsidR="0064548C" w:rsidRPr="00F650F7">
        <w:rPr>
          <w:rFonts w:asciiTheme="minorHAnsi" w:hAnsiTheme="minorHAnsi"/>
        </w:rPr>
        <w:t xml:space="preserve"> </w:t>
      </w:r>
      <w:r w:rsidR="00B76A9D" w:rsidRPr="00F650F7">
        <w:rPr>
          <w:rFonts w:asciiTheme="minorHAnsi" w:hAnsiTheme="minorHAnsi"/>
        </w:rPr>
        <w:tab/>
      </w:r>
      <w:r w:rsidR="00F45DE8">
        <w:rPr>
          <w:rFonts w:asciiTheme="minorHAnsi" w:hAnsiTheme="minorHAnsi"/>
        </w:rPr>
        <w:t>9</w:t>
      </w:r>
      <w:r w:rsidR="00991CA6" w:rsidRPr="00F650F7">
        <w:rPr>
          <w:rFonts w:asciiTheme="minorHAnsi" w:hAnsiTheme="minorHAnsi"/>
        </w:rPr>
        <w:br/>
      </w:r>
      <w:r w:rsidRPr="00F650F7">
        <w:rPr>
          <w:rFonts w:asciiTheme="minorHAnsi" w:hAnsiTheme="minorHAnsi"/>
        </w:rPr>
        <w:t>E</w:t>
      </w:r>
      <w:r w:rsidR="004F2F2D" w:rsidRPr="00F650F7">
        <w:rPr>
          <w:rFonts w:asciiTheme="minorHAnsi" w:hAnsiTheme="minorHAnsi"/>
        </w:rPr>
        <w:t>nergie</w:t>
      </w:r>
    </w:p>
    <w:p w14:paraId="0EDDEE3C" w14:textId="77777777" w:rsidR="00482BDE" w:rsidRPr="00F650F7" w:rsidRDefault="00482BDE" w:rsidP="00991CA6">
      <w:pPr>
        <w:tabs>
          <w:tab w:val="right" w:leader="dot" w:pos="9072"/>
        </w:tabs>
        <w:spacing w:before="40"/>
        <w:rPr>
          <w:rFonts w:asciiTheme="minorHAnsi" w:hAnsiTheme="minorHAnsi"/>
          <w:b/>
          <w:bCs/>
        </w:rPr>
      </w:pPr>
    </w:p>
    <w:p w14:paraId="73092060" w14:textId="77777777" w:rsidR="00482BDE" w:rsidRPr="00F650F7" w:rsidRDefault="00726E91" w:rsidP="00991CA6">
      <w:pPr>
        <w:tabs>
          <w:tab w:val="right" w:leader="dot" w:pos="9072"/>
        </w:tabs>
        <w:spacing w:before="40"/>
        <w:rPr>
          <w:rFonts w:asciiTheme="minorHAnsi" w:hAnsiTheme="minorHAnsi"/>
          <w:b/>
          <w:i/>
        </w:rPr>
      </w:pPr>
      <w:r w:rsidRPr="00F650F7">
        <w:rPr>
          <w:rFonts w:asciiTheme="minorHAnsi" w:hAnsiTheme="minorHAnsi"/>
          <w:b/>
          <w:i/>
        </w:rPr>
        <w:t>Diagramm</w:t>
      </w:r>
      <w:r w:rsidR="00482BDE" w:rsidRPr="00F650F7">
        <w:rPr>
          <w:rFonts w:asciiTheme="minorHAnsi" w:hAnsiTheme="minorHAnsi"/>
          <w:b/>
          <w:i/>
        </w:rPr>
        <w:t>e</w:t>
      </w:r>
    </w:p>
    <w:p w14:paraId="402C0600" w14:textId="4CBF7466" w:rsidR="00726E91" w:rsidRPr="00F650F7" w:rsidRDefault="00726E91" w:rsidP="000A4877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 xml:space="preserve">Diagramm </w:t>
      </w:r>
      <w:r w:rsidR="00B76A9D" w:rsidRPr="00F650F7">
        <w:rPr>
          <w:rFonts w:asciiTheme="minorHAnsi" w:hAnsiTheme="minorHAnsi"/>
        </w:rPr>
        <w:t>1</w:t>
      </w:r>
      <w:r w:rsidRPr="00F650F7">
        <w:rPr>
          <w:rFonts w:asciiTheme="minorHAnsi" w:hAnsiTheme="minorHAnsi"/>
        </w:rPr>
        <w:t>:</w:t>
      </w:r>
      <w:r w:rsidR="00F0571D" w:rsidRPr="00F650F7">
        <w:rPr>
          <w:rFonts w:asciiTheme="minorHAnsi" w:hAnsiTheme="minorHAnsi"/>
        </w:rPr>
        <w:tab/>
      </w:r>
      <w:r w:rsidR="008508B0" w:rsidRPr="00F650F7">
        <w:rPr>
          <w:rFonts w:asciiTheme="minorHAnsi" w:hAnsiTheme="minorHAnsi"/>
        </w:rPr>
        <w:t xml:space="preserve">Erzeugte Biogasmengen </w:t>
      </w:r>
      <w:r w:rsidR="001B6A22" w:rsidRPr="00F650F7">
        <w:rPr>
          <w:rFonts w:asciiTheme="minorHAnsi" w:hAnsiTheme="minorHAnsi"/>
        </w:rPr>
        <w:t xml:space="preserve">pro </w:t>
      </w:r>
      <w:proofErr w:type="spellStart"/>
      <w:r w:rsidR="001B6A22" w:rsidRPr="00F650F7">
        <w:rPr>
          <w:rFonts w:asciiTheme="minorHAnsi" w:hAnsiTheme="minorHAnsi"/>
        </w:rPr>
        <w:t>Kofermentationsanlage</w:t>
      </w:r>
      <w:proofErr w:type="spellEnd"/>
      <w:r w:rsidR="00F0571D" w:rsidRPr="00F650F7">
        <w:rPr>
          <w:rFonts w:asciiTheme="minorHAnsi" w:hAnsiTheme="minorHAnsi"/>
        </w:rPr>
        <w:t xml:space="preserve"> </w:t>
      </w:r>
      <w:r w:rsidR="001B6A22" w:rsidRPr="00F650F7">
        <w:rPr>
          <w:rFonts w:asciiTheme="minorHAnsi" w:hAnsiTheme="minorHAnsi"/>
        </w:rPr>
        <w:tab/>
      </w:r>
      <w:r w:rsidR="00F45DE8">
        <w:rPr>
          <w:rFonts w:asciiTheme="minorHAnsi" w:hAnsiTheme="minorHAnsi"/>
        </w:rPr>
        <w:t>10</w:t>
      </w:r>
    </w:p>
    <w:p w14:paraId="73EF030A" w14:textId="473BC9E8" w:rsidR="001B6A22" w:rsidRPr="00F650F7" w:rsidRDefault="001B6A22" w:rsidP="000A4877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 xml:space="preserve">Diagramm </w:t>
      </w:r>
      <w:r w:rsidR="00212955" w:rsidRPr="00F650F7">
        <w:rPr>
          <w:rFonts w:asciiTheme="minorHAnsi" w:hAnsiTheme="minorHAnsi"/>
        </w:rPr>
        <w:t>2</w:t>
      </w:r>
      <w:r w:rsidRPr="00F650F7">
        <w:rPr>
          <w:rFonts w:asciiTheme="minorHAnsi" w:hAnsiTheme="minorHAnsi"/>
        </w:rPr>
        <w:t>:</w:t>
      </w:r>
      <w:r w:rsidRPr="00F650F7">
        <w:rPr>
          <w:rFonts w:asciiTheme="minorHAnsi" w:hAnsiTheme="minorHAnsi"/>
        </w:rPr>
        <w:tab/>
      </w:r>
      <w:r w:rsidR="002117BF" w:rsidRPr="00F650F7">
        <w:rPr>
          <w:rFonts w:asciiTheme="minorHAnsi" w:hAnsiTheme="minorHAnsi"/>
        </w:rPr>
        <w:t xml:space="preserve">Spezifische Biogasproduktion </w:t>
      </w:r>
      <w:r w:rsidRPr="00F650F7">
        <w:rPr>
          <w:rFonts w:asciiTheme="minorHAnsi" w:hAnsiTheme="minorHAnsi"/>
        </w:rPr>
        <w:tab/>
      </w:r>
      <w:r w:rsidR="00D80956">
        <w:rPr>
          <w:rFonts w:asciiTheme="minorHAnsi" w:hAnsiTheme="minorHAnsi"/>
        </w:rPr>
        <w:t>1</w:t>
      </w:r>
      <w:r w:rsidR="00F45DE8">
        <w:rPr>
          <w:rFonts w:asciiTheme="minorHAnsi" w:hAnsiTheme="minorHAnsi"/>
        </w:rPr>
        <w:t>1</w:t>
      </w:r>
    </w:p>
    <w:p w14:paraId="33549D0E" w14:textId="157DEA0F" w:rsidR="004F2F2D" w:rsidRPr="00F650F7" w:rsidRDefault="004F2F2D" w:rsidP="000A4877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 xml:space="preserve">Diagramm </w:t>
      </w:r>
      <w:r w:rsidR="00212955" w:rsidRPr="00F650F7">
        <w:rPr>
          <w:rFonts w:asciiTheme="minorHAnsi" w:hAnsiTheme="minorHAnsi"/>
        </w:rPr>
        <w:t>3</w:t>
      </w:r>
      <w:r w:rsidRPr="00F650F7">
        <w:rPr>
          <w:rFonts w:asciiTheme="minorHAnsi" w:hAnsiTheme="minorHAnsi"/>
        </w:rPr>
        <w:t>:</w:t>
      </w:r>
      <w:r w:rsidRPr="00F650F7">
        <w:rPr>
          <w:rFonts w:asciiTheme="minorHAnsi" w:hAnsiTheme="minorHAnsi"/>
        </w:rPr>
        <w:tab/>
      </w:r>
      <w:r w:rsidR="002117BF" w:rsidRPr="00F650F7">
        <w:rPr>
          <w:rFonts w:asciiTheme="minorHAnsi" w:hAnsiTheme="minorHAnsi"/>
        </w:rPr>
        <w:t xml:space="preserve">Erzeugte Elektrizität pro </w:t>
      </w:r>
      <w:proofErr w:type="spellStart"/>
      <w:r w:rsidR="002117BF" w:rsidRPr="00F650F7">
        <w:rPr>
          <w:rFonts w:asciiTheme="minorHAnsi" w:hAnsiTheme="minorHAnsi"/>
        </w:rPr>
        <w:t>Kofermentationsanlage</w:t>
      </w:r>
      <w:proofErr w:type="spellEnd"/>
      <w:r w:rsidR="002117BF" w:rsidRPr="00F650F7">
        <w:rPr>
          <w:rFonts w:asciiTheme="minorHAnsi" w:hAnsiTheme="minorHAnsi"/>
        </w:rPr>
        <w:t xml:space="preserve"> </w:t>
      </w:r>
      <w:r w:rsidR="002117BF" w:rsidRPr="00F650F7">
        <w:rPr>
          <w:rFonts w:asciiTheme="minorHAnsi" w:hAnsiTheme="minorHAnsi"/>
        </w:rPr>
        <w:tab/>
        <w:t>1</w:t>
      </w:r>
      <w:r w:rsidR="00F45DE8">
        <w:rPr>
          <w:rFonts w:asciiTheme="minorHAnsi" w:hAnsiTheme="minorHAnsi"/>
        </w:rPr>
        <w:t>2</w:t>
      </w:r>
    </w:p>
    <w:p w14:paraId="5019F6D4" w14:textId="11D0094B" w:rsidR="001B6A22" w:rsidRPr="00F650F7" w:rsidRDefault="001B6A22" w:rsidP="000A4877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 xml:space="preserve">Diagramm </w:t>
      </w:r>
      <w:r w:rsidR="00212955" w:rsidRPr="00F650F7">
        <w:rPr>
          <w:rFonts w:asciiTheme="minorHAnsi" w:hAnsiTheme="minorHAnsi"/>
        </w:rPr>
        <w:t>4</w:t>
      </w:r>
      <w:r w:rsidRPr="00F650F7">
        <w:rPr>
          <w:rFonts w:asciiTheme="minorHAnsi" w:hAnsiTheme="minorHAnsi"/>
        </w:rPr>
        <w:t>:</w:t>
      </w:r>
      <w:r w:rsidRPr="00F650F7">
        <w:rPr>
          <w:rFonts w:asciiTheme="minorHAnsi" w:hAnsiTheme="minorHAnsi"/>
        </w:rPr>
        <w:tab/>
      </w:r>
      <w:r w:rsidR="002117BF" w:rsidRPr="00F650F7">
        <w:rPr>
          <w:rFonts w:asciiTheme="minorHAnsi" w:hAnsiTheme="minorHAnsi"/>
        </w:rPr>
        <w:t xml:space="preserve">Wärmeabgabe pro </w:t>
      </w:r>
      <w:proofErr w:type="spellStart"/>
      <w:r w:rsidR="002117BF" w:rsidRPr="00F650F7">
        <w:rPr>
          <w:rFonts w:asciiTheme="minorHAnsi" w:hAnsiTheme="minorHAnsi"/>
        </w:rPr>
        <w:t>Kofermentationsanlage</w:t>
      </w:r>
      <w:proofErr w:type="spellEnd"/>
      <w:r w:rsidRPr="00F650F7">
        <w:rPr>
          <w:rFonts w:asciiTheme="minorHAnsi" w:hAnsiTheme="minorHAnsi"/>
        </w:rPr>
        <w:tab/>
        <w:t>1</w:t>
      </w:r>
      <w:r w:rsidR="00F45DE8">
        <w:rPr>
          <w:rFonts w:asciiTheme="minorHAnsi" w:hAnsiTheme="minorHAnsi"/>
        </w:rPr>
        <w:t>3</w:t>
      </w:r>
    </w:p>
    <w:p w14:paraId="0F1F0D91" w14:textId="49C493E6" w:rsidR="003655E5" w:rsidRPr="00F650F7" w:rsidRDefault="003655E5" w:rsidP="000A4877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>Diagramm</w:t>
      </w:r>
      <w:r w:rsidR="00CC03B8" w:rsidRPr="00F650F7">
        <w:rPr>
          <w:rFonts w:asciiTheme="minorHAnsi" w:hAnsiTheme="minorHAnsi"/>
        </w:rPr>
        <w:t xml:space="preserve"> 5</w:t>
      </w:r>
      <w:r w:rsidRPr="00F650F7">
        <w:rPr>
          <w:rFonts w:asciiTheme="minorHAnsi" w:hAnsiTheme="minorHAnsi"/>
        </w:rPr>
        <w:t>:</w:t>
      </w:r>
      <w:r w:rsidR="003A1CDC" w:rsidRPr="00F650F7">
        <w:rPr>
          <w:rFonts w:asciiTheme="minorHAnsi" w:hAnsiTheme="minorHAnsi"/>
        </w:rPr>
        <w:tab/>
      </w:r>
      <w:r w:rsidRPr="00F650F7">
        <w:rPr>
          <w:rFonts w:asciiTheme="minorHAnsi" w:hAnsiTheme="minorHAnsi"/>
        </w:rPr>
        <w:t xml:space="preserve">Verwertete </w:t>
      </w:r>
      <w:r w:rsidR="002117BF" w:rsidRPr="00F650F7">
        <w:rPr>
          <w:rFonts w:asciiTheme="minorHAnsi" w:hAnsiTheme="minorHAnsi"/>
        </w:rPr>
        <w:t>externe A</w:t>
      </w:r>
      <w:r w:rsidRPr="00F650F7">
        <w:rPr>
          <w:rFonts w:asciiTheme="minorHAnsi" w:hAnsiTheme="minorHAnsi"/>
        </w:rPr>
        <w:t>bfälle 200</w:t>
      </w:r>
      <w:r w:rsidR="002117BF" w:rsidRPr="00F650F7">
        <w:rPr>
          <w:rFonts w:asciiTheme="minorHAnsi" w:hAnsiTheme="minorHAnsi"/>
        </w:rPr>
        <w:t>2</w:t>
      </w:r>
      <w:r w:rsidRPr="00F650F7">
        <w:rPr>
          <w:rFonts w:asciiTheme="minorHAnsi" w:hAnsiTheme="minorHAnsi"/>
        </w:rPr>
        <w:t xml:space="preserve"> </w:t>
      </w:r>
      <w:r w:rsidR="002117BF" w:rsidRPr="00F650F7">
        <w:rPr>
          <w:rFonts w:asciiTheme="minorHAnsi" w:hAnsiTheme="minorHAnsi"/>
        </w:rPr>
        <w:t>bis 20</w:t>
      </w:r>
      <w:r w:rsidR="004D4F89" w:rsidRPr="00F650F7">
        <w:rPr>
          <w:rFonts w:asciiTheme="minorHAnsi" w:hAnsiTheme="minorHAnsi"/>
        </w:rPr>
        <w:t>1</w:t>
      </w:r>
      <w:r w:rsidR="007B783E">
        <w:rPr>
          <w:rFonts w:asciiTheme="minorHAnsi" w:hAnsiTheme="minorHAnsi"/>
        </w:rPr>
        <w:t>7</w:t>
      </w:r>
      <w:r w:rsidRPr="00F650F7">
        <w:rPr>
          <w:rFonts w:asciiTheme="minorHAnsi" w:hAnsiTheme="minorHAnsi"/>
        </w:rPr>
        <w:tab/>
      </w:r>
      <w:r w:rsidR="00212955" w:rsidRPr="00F650F7">
        <w:rPr>
          <w:rFonts w:asciiTheme="minorHAnsi" w:hAnsiTheme="minorHAnsi"/>
        </w:rPr>
        <w:t>1</w:t>
      </w:r>
      <w:r w:rsidR="00F45DE8">
        <w:rPr>
          <w:rFonts w:asciiTheme="minorHAnsi" w:hAnsiTheme="minorHAnsi"/>
        </w:rPr>
        <w:t>4</w:t>
      </w:r>
    </w:p>
    <w:p w14:paraId="35583264" w14:textId="382B63A5" w:rsidR="003655E5" w:rsidRPr="00F650F7" w:rsidRDefault="003655E5" w:rsidP="000A4877">
      <w:pPr>
        <w:tabs>
          <w:tab w:val="right" w:leader="dot" w:pos="9072"/>
        </w:tabs>
        <w:spacing w:after="60"/>
        <w:ind w:left="1418" w:hanging="1418"/>
        <w:rPr>
          <w:rFonts w:asciiTheme="minorHAnsi" w:hAnsiTheme="minorHAnsi"/>
        </w:rPr>
      </w:pPr>
      <w:r w:rsidRPr="00F650F7">
        <w:rPr>
          <w:rFonts w:asciiTheme="minorHAnsi" w:hAnsiTheme="minorHAnsi"/>
        </w:rPr>
        <w:t xml:space="preserve">Diagramm </w:t>
      </w:r>
      <w:r w:rsidR="00CC03B8" w:rsidRPr="00F650F7">
        <w:rPr>
          <w:rFonts w:asciiTheme="minorHAnsi" w:hAnsiTheme="minorHAnsi"/>
        </w:rPr>
        <w:t>6</w:t>
      </w:r>
      <w:r w:rsidRPr="00F650F7">
        <w:rPr>
          <w:rFonts w:asciiTheme="minorHAnsi" w:hAnsiTheme="minorHAnsi"/>
        </w:rPr>
        <w:t>:</w:t>
      </w:r>
      <w:r w:rsidR="003A1CDC" w:rsidRPr="00F650F7">
        <w:rPr>
          <w:rFonts w:asciiTheme="minorHAnsi" w:hAnsiTheme="minorHAnsi"/>
        </w:rPr>
        <w:tab/>
      </w:r>
      <w:r w:rsidRPr="00F650F7">
        <w:rPr>
          <w:rFonts w:asciiTheme="minorHAnsi" w:hAnsiTheme="minorHAnsi"/>
        </w:rPr>
        <w:t xml:space="preserve">In- und ausländische Herkunft der verarbeiteten </w:t>
      </w:r>
      <w:r w:rsidR="002117BF" w:rsidRPr="00F650F7">
        <w:rPr>
          <w:rFonts w:asciiTheme="minorHAnsi" w:hAnsiTheme="minorHAnsi"/>
        </w:rPr>
        <w:t xml:space="preserve">externen </w:t>
      </w:r>
      <w:r w:rsidRPr="00F650F7">
        <w:rPr>
          <w:rFonts w:asciiTheme="minorHAnsi" w:hAnsiTheme="minorHAnsi"/>
        </w:rPr>
        <w:t>Abfälle 200</w:t>
      </w:r>
      <w:r w:rsidR="002117BF" w:rsidRPr="00F650F7">
        <w:rPr>
          <w:rFonts w:asciiTheme="minorHAnsi" w:hAnsiTheme="minorHAnsi"/>
        </w:rPr>
        <w:t>2</w:t>
      </w:r>
      <w:r w:rsidRPr="00F650F7">
        <w:rPr>
          <w:rFonts w:asciiTheme="minorHAnsi" w:hAnsiTheme="minorHAnsi"/>
        </w:rPr>
        <w:t xml:space="preserve"> </w:t>
      </w:r>
      <w:r w:rsidR="002117BF" w:rsidRPr="00F650F7">
        <w:rPr>
          <w:rFonts w:asciiTheme="minorHAnsi" w:hAnsiTheme="minorHAnsi"/>
        </w:rPr>
        <w:t xml:space="preserve">bis </w:t>
      </w:r>
      <w:r w:rsidRPr="00F650F7">
        <w:rPr>
          <w:rFonts w:asciiTheme="minorHAnsi" w:hAnsiTheme="minorHAnsi"/>
        </w:rPr>
        <w:t>20</w:t>
      </w:r>
      <w:r w:rsidR="004D4F89" w:rsidRPr="00F650F7">
        <w:rPr>
          <w:rFonts w:asciiTheme="minorHAnsi" w:hAnsiTheme="minorHAnsi"/>
        </w:rPr>
        <w:t>1</w:t>
      </w:r>
      <w:r w:rsidR="007B783E">
        <w:rPr>
          <w:rFonts w:asciiTheme="minorHAnsi" w:hAnsiTheme="minorHAnsi"/>
        </w:rPr>
        <w:t>7</w:t>
      </w:r>
      <w:r w:rsidRPr="00F650F7">
        <w:rPr>
          <w:rFonts w:asciiTheme="minorHAnsi" w:hAnsiTheme="minorHAnsi"/>
        </w:rPr>
        <w:t xml:space="preserve"> </w:t>
      </w:r>
      <w:r w:rsidRPr="00F650F7">
        <w:rPr>
          <w:rFonts w:asciiTheme="minorHAnsi" w:hAnsiTheme="minorHAnsi"/>
        </w:rPr>
        <w:tab/>
      </w:r>
      <w:r w:rsidR="00212955" w:rsidRPr="00F650F7">
        <w:rPr>
          <w:rFonts w:asciiTheme="minorHAnsi" w:hAnsiTheme="minorHAnsi"/>
        </w:rPr>
        <w:t>1</w:t>
      </w:r>
      <w:r w:rsidR="00F45DE8">
        <w:rPr>
          <w:rFonts w:asciiTheme="minorHAnsi" w:hAnsiTheme="minorHAnsi"/>
        </w:rPr>
        <w:t>5</w:t>
      </w:r>
    </w:p>
    <w:p w14:paraId="13920172" w14:textId="77777777" w:rsidR="008508B0" w:rsidRPr="00F650F7" w:rsidRDefault="008508B0" w:rsidP="00D26ED8">
      <w:pPr>
        <w:spacing w:after="0" w:line="240" w:lineRule="auto"/>
        <w:rPr>
          <w:rFonts w:asciiTheme="minorHAnsi" w:hAnsiTheme="minorHAnsi"/>
          <w:sz w:val="16"/>
        </w:rPr>
      </w:pPr>
    </w:p>
    <w:p w14:paraId="634E2118" w14:textId="77777777" w:rsidR="00A56ABA" w:rsidRPr="00F650F7" w:rsidRDefault="00A56ABA" w:rsidP="00D26ED8">
      <w:pPr>
        <w:spacing w:after="0" w:line="240" w:lineRule="auto"/>
        <w:rPr>
          <w:rFonts w:asciiTheme="minorHAnsi" w:hAnsiTheme="minorHAnsi"/>
          <w:sz w:val="16"/>
        </w:rPr>
        <w:sectPr w:rsidR="00A56ABA" w:rsidRPr="00F650F7" w:rsidSect="00B76A9D">
          <w:headerReference w:type="default" r:id="rId12"/>
          <w:footerReference w:type="default" r:id="rId13"/>
          <w:pgSz w:w="11906" w:h="16838"/>
          <w:pgMar w:top="1417" w:right="1417" w:bottom="1134" w:left="1417" w:header="708" w:footer="708" w:gutter="0"/>
          <w:pgNumType w:start="3"/>
          <w:cols w:space="708"/>
          <w:docGrid w:linePitch="360"/>
        </w:sectPr>
      </w:pPr>
    </w:p>
    <w:p w14:paraId="475875C7" w14:textId="77777777" w:rsidR="008508B0" w:rsidRPr="007101C5" w:rsidRDefault="008508B0" w:rsidP="00D26ED8">
      <w:pPr>
        <w:spacing w:after="0" w:line="240" w:lineRule="auto"/>
        <w:rPr>
          <w:rFonts w:asciiTheme="minorHAnsi" w:hAnsiTheme="minorHAnsi"/>
          <w:color w:val="FF0000"/>
          <w:sz w:val="16"/>
        </w:rPr>
      </w:pPr>
    </w:p>
    <w:p w14:paraId="27AB27E4" w14:textId="77777777" w:rsidR="008508B0" w:rsidRPr="007101C5" w:rsidRDefault="008508B0" w:rsidP="00D26ED8">
      <w:pPr>
        <w:spacing w:after="0" w:line="240" w:lineRule="auto"/>
        <w:rPr>
          <w:rFonts w:asciiTheme="minorHAnsi" w:hAnsiTheme="minorHAnsi"/>
          <w:color w:val="FF0000"/>
          <w:sz w:val="16"/>
        </w:rPr>
      </w:pPr>
    </w:p>
    <w:p w14:paraId="6C260C13" w14:textId="77777777" w:rsidR="008508B0" w:rsidRPr="007101C5" w:rsidRDefault="008508B0" w:rsidP="00D26ED8">
      <w:pPr>
        <w:spacing w:after="0" w:line="240" w:lineRule="auto"/>
        <w:rPr>
          <w:rFonts w:asciiTheme="minorHAnsi" w:hAnsiTheme="minorHAnsi"/>
          <w:color w:val="FF0000"/>
          <w:sz w:val="16"/>
        </w:rPr>
      </w:pPr>
    </w:p>
    <w:p w14:paraId="0AAA223A" w14:textId="77777777" w:rsidR="00D26ED8" w:rsidRPr="007101C5" w:rsidRDefault="00D26ED8">
      <w:pPr>
        <w:rPr>
          <w:rFonts w:asciiTheme="minorHAnsi" w:hAnsiTheme="minorHAnsi"/>
          <w:b/>
          <w:color w:val="FF0000"/>
          <w:sz w:val="24"/>
          <w:szCs w:val="24"/>
        </w:rPr>
        <w:sectPr w:rsidR="00D26ED8" w:rsidRPr="007101C5" w:rsidSect="00A92762">
          <w:headerReference w:type="default" r:id="rId14"/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BEFBF25" w14:textId="36AEA7EC" w:rsidR="00384F8C" w:rsidRPr="007101C5" w:rsidRDefault="001308B0" w:rsidP="006B4410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color w:val="FF0000"/>
          <w:sz w:val="24"/>
          <w:szCs w:val="24"/>
          <w:lang w:eastAsia="de-DE"/>
        </w:rPr>
        <w:drawing>
          <wp:anchor distT="0" distB="0" distL="114300" distR="114300" simplePos="0" relativeHeight="251853312" behindDoc="1" locked="0" layoutInCell="1" allowOverlap="1" wp14:anchorId="72131C30" wp14:editId="34730DBD">
            <wp:simplePos x="0" y="0"/>
            <wp:positionH relativeFrom="column">
              <wp:posOffset>666115</wp:posOffset>
            </wp:positionH>
            <wp:positionV relativeFrom="paragraph">
              <wp:posOffset>433179</wp:posOffset>
            </wp:positionV>
            <wp:extent cx="4644390" cy="5986780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te2017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4"/>
                    <a:stretch/>
                  </pic:blipFill>
                  <pic:spPr bwMode="auto">
                    <a:xfrm>
                      <a:off x="0" y="0"/>
                      <a:ext cx="4644390" cy="598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i/>
          <w:noProof/>
          <w:color w:val="FF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009F37A4" wp14:editId="66EC8E4F">
                <wp:simplePos x="0" y="0"/>
                <wp:positionH relativeFrom="column">
                  <wp:posOffset>45085</wp:posOffset>
                </wp:positionH>
                <wp:positionV relativeFrom="paragraph">
                  <wp:posOffset>525605</wp:posOffset>
                </wp:positionV>
                <wp:extent cx="2540635" cy="267970"/>
                <wp:effectExtent l="0" t="0" r="0" b="0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B050A" w14:textId="77777777" w:rsidR="00E45FC3" w:rsidRPr="007101C5" w:rsidRDefault="00E45FC3" w:rsidP="0025259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101C5">
                              <w:rPr>
                                <w:rFonts w:asciiTheme="minorHAnsi" w:hAnsiTheme="minorHAnsi"/>
                                <w:b/>
                              </w:rPr>
                              <w:t>Standorte der Kofermentationsanlagen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F37A4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3.55pt;margin-top:41.4pt;width:200.05pt;height:21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6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lmoT29cBW73Bhz9AAbgOebqzJ2mXxxS+qYlasOvrNV9ywmD+LJwMjk5OuK4&#10;ALLu32sGF5Gt1xFoaGwXigflQIAOPD0euQnBUNjMp0U6O59iRMGWz+blPJKXkOpw2ljn33LdoTCp&#10;sQXuIzrZ3TkfoiHVwSVc5rQUbCWkjAu7Wd9Ii3YEdLKKX0zghZtUwVnpcGxEHHcgSLgj2EK4kfen&#10;MsuL9DovJ6vZYj4pVsV0AjEvJmlWXpeztCiL29X3EGBWVK1gjKs7ofhBg1nxdxzvu2FUT1Qh6mtc&#10;TvPpSNEfk0zj97skO+GhJaXoarw4OpEqEPtGMUibVJ4IOc6Tn8OPVYYaHP6xKlEGgflRA35YD4AS&#10;tLHW7BEEYTXwBazDOwKTVttvGPXQkzV2X7fEcozkOwWiKrOiCE0cF8V0nsPCnlrWpxaiKEDV2GM0&#10;Tm/82PhbY8WmhZtGGSt9BUJsRNTIc1R7+ULfxWT2b0Ro7NN19Hp+yZY/AAAA//8DAFBLAwQUAAYA&#10;CAAAACEAe/MEt9wAAAAIAQAADwAAAGRycy9kb3ducmV2LnhtbEyPQU7DMBBF90jcwRokNog6jdqm&#10;hDgVIIHYtvQAk3iaRMTjKHab9PYMK1iO/tOf94vd7Hp1oTF0ng0sFwko4trbjhsDx6/3xy2oEJEt&#10;9p7JwJUC7MrbmwJz6yfe0+UQGyUlHHI00MY45FqHuiWHYeEHYslOfnQY5RwbbUecpNz1Ok2SjXbY&#10;sXxocaC3lurvw9kZOH1OD+unqfqIx2y/2rxil1X+asz93fzyDCrSHP9g+NUXdSjFqfJntkH1BrKl&#10;gAa2qQyQeJVkKahKuHSdgC4L/X9A+QMAAP//AwBQSwECLQAUAAYACAAAACEAtoM4kv4AAADhAQAA&#10;EwAAAAAAAAAAAAAAAAAAAAAAW0NvbnRlbnRfVHlwZXNdLnhtbFBLAQItABQABgAIAAAAIQA4/SH/&#10;1gAAAJQBAAALAAAAAAAAAAAAAAAAAC8BAABfcmVscy8ucmVsc1BLAQItABQABgAIAAAAIQBFJP6g&#10;hAIAABEFAAAOAAAAAAAAAAAAAAAAAC4CAABkcnMvZTJvRG9jLnhtbFBLAQItABQABgAIAAAAIQB7&#10;8wS33AAAAAgBAAAPAAAAAAAAAAAAAAAAAN4EAABkcnMvZG93bnJldi54bWxQSwUGAAAAAAQABADz&#10;AAAA5wUAAAAA&#10;" o:allowincell="f" stroked="f">
                <v:textbox>
                  <w:txbxContent>
                    <w:p w14:paraId="08EB050A" w14:textId="77777777" w:rsidR="00E45FC3" w:rsidRPr="007101C5" w:rsidRDefault="00E45FC3" w:rsidP="00252590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101C5">
                        <w:rPr>
                          <w:rFonts w:asciiTheme="minorHAnsi" w:hAnsiTheme="minorHAnsi"/>
                          <w:b/>
                        </w:rPr>
                        <w:t>Standorte der Kofermentationsanlagen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 wp14:anchorId="426A2BB2" wp14:editId="656CCB45">
                <wp:simplePos x="0" y="0"/>
                <wp:positionH relativeFrom="column">
                  <wp:posOffset>-79988</wp:posOffset>
                </wp:positionH>
                <wp:positionV relativeFrom="paragraph">
                  <wp:posOffset>534867</wp:posOffset>
                </wp:positionV>
                <wp:extent cx="5960745" cy="7687595"/>
                <wp:effectExtent l="0" t="0" r="20955" b="27940"/>
                <wp:wrapNone/>
                <wp:docPr id="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768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7089" id="Rectangle 130" o:spid="_x0000_s1026" style="position:absolute;margin-left:-6.3pt;margin-top:42.1pt;width:469.35pt;height:605.3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0zegIAAP4EAAAOAAAAZHJzL2Uyb0RvYy54bWysVNuO0zAQfUfiHyy/t0m6SS9R01XVtAhp&#10;gRULH+DaTmPh2MF2my6If2fstN2WfUGIPCR2ZjxzzswZz++PjUQHbqzQqsDJMMaIK6qZULsCf/2y&#10;GUwxso4oRqRWvMDP3OL7xds3867N+UjXWjJuEARRNu/aAtfOtXkUWVrzhtihbrkCY6VNQxxszS5i&#10;hnQQvZHRKI7HUacNa42m3Fr4W/ZGvAjxq4pT96mqLHdIFhiwufA24b3172gxJ/nOkLYW9ASD/AOK&#10;hggFSS+hSuII2hvxKlQjqNFWV25IdRPpqhKUBw7AJon/YPNUk5YHLlAc217KZP9fWPrx8GiQYAVO&#10;MVKkgRZ9hqIRtZMcJXehQF1rc/B7ah+Np2jbB02/WaT0qgY/vjRGdzUnDGAlvqDRzQG/sXAUbbsP&#10;mkF8snc61OpYmcYHhCqgY2jJ86Ul/OgQhZ/ZbBxP0gwjCrbJeDrJZlnIQfLz8dZY947rBvlFgQ3A&#10;D+HJ4cE6D4fkZxefTemNkDL0XSrUFXiWjbJwwGopmDcGlma3XUmDDsQrJzynvDdujXCgXymaAk8v&#10;TiT35VgrFrI4ImS/BiRS+eDADrCdVr1Ofs7i2Xq6nqaDdDReD9K4LAfLzSodjDfJJCvvytWqTH55&#10;nEma14IxrjzUs2aT9O80cZqeXm0X1d5QstfMN+F5zTy6hRGqDKzO38Au6MC33k+jzbeaPYMMjO6H&#10;EC4NWNTa/MCogwEssP2+J4ZjJN8rkNIsSVM/sWGTZpMRbMy1ZXttIYpCqAI7jPrlyvVTvm+N2NWQ&#10;KQk9VnoJ8qtEEMYLqpNoYcgCg9OF4Kf4eh+8Xq6txW8AAAD//wMAUEsDBBQABgAIAAAAIQC4pqVi&#10;4AAAAAsBAAAPAAAAZHJzL2Rvd25yZXYueG1sTI/BTsMwEETvSPyDtUjcWidWidI0ThUQvVaiRQJu&#10;buzGUeN1FLtN+HuWExxX8zTzttzOrmc3M4bOo4R0mQAz2HjdYSvh/bhb5MBCVKhV79FI+DYBttX9&#10;XakK7Sd8M7dDbBmVYCiUBBvjUHAeGmucCks/GKTs7EenIp1jy/WoJip3PRdJknGnOqQFqwbzYk1z&#10;OVydhNfha18/tYHXH9F+XvzztLP7VsrHh7neAItmjn8w/OqTOlTkdPJX1IH1EhapyAiVkK8EMALW&#10;IkuBnYgU61UOvCr5/x+qHwAAAP//AwBQSwECLQAUAAYACAAAACEAtoM4kv4AAADhAQAAEwAAAAAA&#10;AAAAAAAAAAAAAAAAW0NvbnRlbnRfVHlwZXNdLnhtbFBLAQItABQABgAIAAAAIQA4/SH/1gAAAJQB&#10;AAALAAAAAAAAAAAAAAAAAC8BAABfcmVscy8ucmVsc1BLAQItABQABgAIAAAAIQDSJs0zegIAAP4E&#10;AAAOAAAAAAAAAAAAAAAAAC4CAABkcnMvZTJvRG9jLnhtbFBLAQItABQABgAIAAAAIQC4pqVi4AAA&#10;AAsBAAAPAAAAAAAAAAAAAAAAANQEAABkcnMvZG93bnJldi54bWxQSwUGAAAAAAQABADzAAAA4QUA&#10;AAAA&#10;" o:allowincell="f" filled="f"/>
            </w:pict>
          </mc:Fallback>
        </mc:AlternateContent>
      </w:r>
      <w:r w:rsidR="00C74724" w:rsidRPr="007101C5">
        <w:rPr>
          <w:rFonts w:asciiTheme="minorHAnsi" w:hAnsiTheme="minorHAnsi"/>
          <w:b/>
          <w:sz w:val="24"/>
          <w:szCs w:val="24"/>
        </w:rPr>
        <w:t>Anonymisierte</w:t>
      </w:r>
      <w:r w:rsidR="00766C74" w:rsidRPr="007101C5">
        <w:rPr>
          <w:rFonts w:asciiTheme="minorHAnsi" w:hAnsiTheme="minorHAnsi"/>
          <w:b/>
          <w:sz w:val="24"/>
          <w:szCs w:val="24"/>
        </w:rPr>
        <w:t xml:space="preserve"> tabellarische und grafische Darstellung </w:t>
      </w:r>
      <w:r w:rsidR="00C74724" w:rsidRPr="007101C5">
        <w:rPr>
          <w:rFonts w:asciiTheme="minorHAnsi" w:hAnsiTheme="minorHAnsi"/>
          <w:b/>
          <w:sz w:val="24"/>
          <w:szCs w:val="24"/>
        </w:rPr>
        <w:t xml:space="preserve">ausgewählter Daten der Jahresberichte </w:t>
      </w:r>
      <w:r w:rsidR="0049241E">
        <w:rPr>
          <w:rFonts w:asciiTheme="minorHAnsi" w:hAnsiTheme="minorHAnsi"/>
          <w:b/>
          <w:sz w:val="24"/>
          <w:szCs w:val="24"/>
        </w:rPr>
        <w:t>201</w:t>
      </w:r>
      <w:r w:rsidR="007B783E">
        <w:rPr>
          <w:rFonts w:asciiTheme="minorHAnsi" w:hAnsiTheme="minorHAnsi"/>
          <w:b/>
          <w:sz w:val="24"/>
          <w:szCs w:val="24"/>
        </w:rPr>
        <w:t>7</w:t>
      </w:r>
      <w:r w:rsidR="00C74724" w:rsidRPr="007101C5">
        <w:rPr>
          <w:rFonts w:asciiTheme="minorHAnsi" w:hAnsiTheme="minorHAnsi"/>
          <w:b/>
          <w:sz w:val="24"/>
          <w:szCs w:val="24"/>
        </w:rPr>
        <w:t xml:space="preserve"> der luxemburgischen </w:t>
      </w:r>
      <w:proofErr w:type="spellStart"/>
      <w:r w:rsidR="00C74724" w:rsidRPr="007101C5">
        <w:rPr>
          <w:rFonts w:asciiTheme="minorHAnsi" w:hAnsiTheme="minorHAnsi"/>
          <w:b/>
          <w:sz w:val="24"/>
          <w:szCs w:val="24"/>
        </w:rPr>
        <w:t>Kofermentationsanlagen</w:t>
      </w:r>
      <w:proofErr w:type="spellEnd"/>
      <w:r w:rsidR="00766C74" w:rsidRPr="007101C5">
        <w:rPr>
          <w:rFonts w:asciiTheme="minorHAnsi" w:hAnsiTheme="minorHAnsi"/>
          <w:b/>
          <w:sz w:val="24"/>
          <w:szCs w:val="24"/>
        </w:rPr>
        <w:t xml:space="preserve"> </w:t>
      </w:r>
    </w:p>
    <w:p w14:paraId="3D65D3EC" w14:textId="73633F7A" w:rsidR="007D6090" w:rsidRPr="007101C5" w:rsidRDefault="007D6090" w:rsidP="0065509E">
      <w:pPr>
        <w:jc w:val="both"/>
        <w:rPr>
          <w:rFonts w:asciiTheme="minorHAnsi" w:hAnsiTheme="minorHAnsi"/>
          <w:b/>
          <w:i/>
          <w:color w:val="FF0000"/>
          <w:sz w:val="24"/>
        </w:rPr>
      </w:pPr>
    </w:p>
    <w:p w14:paraId="067FD609" w14:textId="155CB375" w:rsidR="00CF6588" w:rsidRPr="007101C5" w:rsidRDefault="00CF6588" w:rsidP="006B4410">
      <w:pPr>
        <w:spacing w:before="360"/>
        <w:rPr>
          <w:rFonts w:asciiTheme="minorHAnsi" w:hAnsiTheme="minorHAnsi"/>
          <w:b/>
          <w:i/>
          <w:color w:val="FF0000"/>
          <w:sz w:val="24"/>
        </w:rPr>
      </w:pPr>
    </w:p>
    <w:p w14:paraId="7142CDD1" w14:textId="6434A626" w:rsidR="00CF6588" w:rsidRPr="007101C5" w:rsidRDefault="00CF6588" w:rsidP="006B4410">
      <w:pPr>
        <w:spacing w:before="360"/>
        <w:rPr>
          <w:rFonts w:asciiTheme="minorHAnsi" w:hAnsiTheme="minorHAnsi"/>
          <w:b/>
          <w:i/>
          <w:color w:val="FF0000"/>
          <w:sz w:val="24"/>
        </w:rPr>
      </w:pPr>
    </w:p>
    <w:p w14:paraId="2ADEADC2" w14:textId="5EAE4F70" w:rsidR="00B61B49" w:rsidRPr="007101C5" w:rsidRDefault="00B61B49" w:rsidP="006B4410">
      <w:pPr>
        <w:spacing w:before="360"/>
        <w:rPr>
          <w:rFonts w:asciiTheme="minorHAnsi" w:hAnsiTheme="minorHAnsi"/>
          <w:b/>
          <w:i/>
          <w:color w:val="FF0000"/>
          <w:sz w:val="24"/>
        </w:rPr>
      </w:pPr>
    </w:p>
    <w:p w14:paraId="3BBCB56E" w14:textId="0A858712" w:rsidR="00CF6588" w:rsidRPr="007101C5" w:rsidRDefault="00CF6588" w:rsidP="006B4410">
      <w:pPr>
        <w:spacing w:before="360"/>
        <w:rPr>
          <w:rFonts w:asciiTheme="minorHAnsi" w:hAnsiTheme="minorHAnsi"/>
          <w:b/>
          <w:i/>
          <w:color w:val="FF0000"/>
          <w:sz w:val="24"/>
        </w:rPr>
      </w:pPr>
    </w:p>
    <w:p w14:paraId="51892184" w14:textId="5FF1E181" w:rsidR="00CF6588" w:rsidRPr="007101C5" w:rsidRDefault="00CF6588" w:rsidP="006B4410">
      <w:pPr>
        <w:spacing w:before="360"/>
        <w:rPr>
          <w:rFonts w:asciiTheme="minorHAnsi" w:hAnsiTheme="minorHAnsi"/>
          <w:b/>
          <w:i/>
          <w:color w:val="FF0000"/>
          <w:sz w:val="24"/>
        </w:rPr>
      </w:pPr>
    </w:p>
    <w:p w14:paraId="14D795A7" w14:textId="6AAF1885" w:rsidR="00CF6588" w:rsidRPr="007101C5" w:rsidRDefault="00CF6588" w:rsidP="006B4410">
      <w:pPr>
        <w:spacing w:before="360"/>
        <w:rPr>
          <w:rFonts w:asciiTheme="minorHAnsi" w:hAnsiTheme="minorHAnsi"/>
          <w:b/>
          <w:i/>
          <w:color w:val="FF0000"/>
          <w:sz w:val="24"/>
        </w:rPr>
      </w:pPr>
    </w:p>
    <w:p w14:paraId="2D94F332" w14:textId="754A6C61" w:rsidR="00CF6588" w:rsidRPr="007101C5" w:rsidRDefault="00CF6588" w:rsidP="006B4410">
      <w:pPr>
        <w:spacing w:before="360"/>
        <w:rPr>
          <w:rFonts w:asciiTheme="minorHAnsi" w:hAnsiTheme="minorHAnsi"/>
          <w:b/>
          <w:i/>
          <w:color w:val="FF0000"/>
          <w:sz w:val="24"/>
        </w:rPr>
      </w:pPr>
    </w:p>
    <w:p w14:paraId="4642A299" w14:textId="56CF73A1" w:rsidR="00CF6588" w:rsidRPr="007101C5" w:rsidRDefault="00CF6588" w:rsidP="006B4410">
      <w:pPr>
        <w:spacing w:before="360"/>
        <w:rPr>
          <w:rFonts w:asciiTheme="minorHAnsi" w:hAnsiTheme="minorHAnsi"/>
          <w:b/>
          <w:i/>
          <w:color w:val="FF0000"/>
          <w:sz w:val="24"/>
        </w:rPr>
      </w:pPr>
    </w:p>
    <w:p w14:paraId="0564B4D5" w14:textId="301F62D4" w:rsidR="00CF6588" w:rsidRPr="007101C5" w:rsidRDefault="00CF6588" w:rsidP="006B4410">
      <w:pPr>
        <w:spacing w:before="360"/>
        <w:rPr>
          <w:rFonts w:asciiTheme="minorHAnsi" w:hAnsiTheme="minorHAnsi"/>
          <w:b/>
          <w:i/>
          <w:color w:val="FF0000"/>
          <w:sz w:val="24"/>
        </w:rPr>
      </w:pPr>
    </w:p>
    <w:p w14:paraId="0379FC6A" w14:textId="397CD58D" w:rsidR="00F650F7" w:rsidRDefault="00F650F7" w:rsidP="00F650F7">
      <w:pPr>
        <w:spacing w:before="240" w:after="120"/>
        <w:rPr>
          <w:rFonts w:asciiTheme="minorHAnsi" w:hAnsiTheme="minorHAnsi"/>
          <w:b/>
          <w:i/>
          <w:sz w:val="24"/>
        </w:rPr>
      </w:pPr>
    </w:p>
    <w:p w14:paraId="6C53762F" w14:textId="394547D4" w:rsidR="0065509E" w:rsidRDefault="0065509E" w:rsidP="00F650F7">
      <w:pPr>
        <w:spacing w:before="120"/>
        <w:rPr>
          <w:rFonts w:asciiTheme="minorHAnsi" w:hAnsiTheme="minorHAnsi"/>
          <w:b/>
          <w:i/>
          <w:sz w:val="24"/>
        </w:rPr>
      </w:pPr>
    </w:p>
    <w:p w14:paraId="206D9D21" w14:textId="47AE9797" w:rsidR="0065509E" w:rsidRDefault="0065509E" w:rsidP="00F650F7">
      <w:pPr>
        <w:spacing w:before="120"/>
        <w:rPr>
          <w:rFonts w:asciiTheme="minorHAnsi" w:hAnsiTheme="minorHAnsi"/>
          <w:b/>
          <w:i/>
          <w:sz w:val="24"/>
        </w:rPr>
      </w:pPr>
    </w:p>
    <w:p w14:paraId="16D367D3" w14:textId="68F42599" w:rsidR="0065509E" w:rsidRDefault="0065509E" w:rsidP="00F650F7">
      <w:pPr>
        <w:spacing w:before="120"/>
        <w:rPr>
          <w:rFonts w:asciiTheme="minorHAnsi" w:hAnsiTheme="minorHAnsi"/>
          <w:b/>
          <w:i/>
          <w:sz w:val="24"/>
        </w:rPr>
      </w:pPr>
    </w:p>
    <w:p w14:paraId="691EACF9" w14:textId="432CB8A1" w:rsidR="0065509E" w:rsidRDefault="001308B0" w:rsidP="00F650F7">
      <w:pPr>
        <w:spacing w:before="120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1936" behindDoc="0" locked="0" layoutInCell="0" allowOverlap="1" wp14:anchorId="11340B19" wp14:editId="095C5CC9">
                <wp:simplePos x="0" y="0"/>
                <wp:positionH relativeFrom="column">
                  <wp:posOffset>-252095</wp:posOffset>
                </wp:positionH>
                <wp:positionV relativeFrom="paragraph">
                  <wp:posOffset>236220</wp:posOffset>
                </wp:positionV>
                <wp:extent cx="6079490" cy="1685925"/>
                <wp:effectExtent l="0" t="0" r="0" b="9525"/>
                <wp:wrapNone/>
                <wp:docPr id="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8985" w:type="dxa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50"/>
                              <w:gridCol w:w="4535"/>
                            </w:tblGrid>
                            <w:tr w:rsidR="00E45FC3" w14:paraId="761A6AA4" w14:textId="77777777" w:rsidTr="001308B0">
                              <w:tc>
                                <w:tcPr>
                                  <w:tcW w:w="4450" w:type="dxa"/>
                                </w:tcPr>
                                <w:p w14:paraId="5DE88E99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Bakona</w:t>
                                  </w:r>
                                  <w:proofErr w:type="spellEnd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5,Rue Nachtbann, L-5955 Itzig</w:t>
                                  </w:r>
                                </w:p>
                                <w:p w14:paraId="3DB3593A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Beckerich: Meimerich, L-8538 Hovelange </w:t>
                                  </w:r>
                                </w:p>
                                <w:p w14:paraId="2472D127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  <w:lang w:val="fr-LU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fr-LU"/>
                                    </w:rPr>
                                    <w:t xml:space="preserve">Berg: 26, rue du Château, L-6922 Berg  </w:t>
                                  </w:r>
                                </w:p>
                                <w:p w14:paraId="63CE78CB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  <w:lang w:val="fr-LU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fr-LU"/>
                                    </w:rPr>
                                    <w:t xml:space="preserve">Betzdorf: 3, rue de la Gare, L-6832 Betzdorf </w:t>
                                  </w:r>
                                </w:p>
                                <w:p w14:paraId="02FCE35C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  <w:lang w:val="fr-LU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fr-LU"/>
                                    </w:rPr>
                                    <w:t>Biogas de l’Our: 1a, route de Diekirch, L-9834 Holzthum</w:t>
                                  </w:r>
                                </w:p>
                                <w:p w14:paraId="3AAAEB35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Biogas un der Attert: 35, rue de Reichlange,  L-8508 Redange/Attert</w:t>
                                  </w:r>
                                </w:p>
                                <w:p w14:paraId="239E7576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proofErr w:type="spellStart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en-GB"/>
                                    </w:rPr>
                                    <w:t>Capriso</w:t>
                                  </w:r>
                                  <w:proofErr w:type="spellEnd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en-GB"/>
                                    </w:rPr>
                                    <w:t>Ferme</w:t>
                                  </w:r>
                                  <w:proofErr w:type="spellEnd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en-GB"/>
                                    </w:rPr>
                                    <w:t>Hoeser</w:t>
                                  </w:r>
                                  <w:proofErr w:type="spellEnd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, L- </w:t>
                                  </w:r>
                                  <w:proofErr w:type="spellStart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  <w:lang w:val="en-GB"/>
                                    </w:rPr>
                                    <w:t>Canach</w:t>
                                  </w:r>
                                  <w:proofErr w:type="spellEnd"/>
                                </w:p>
                                <w:p w14:paraId="110D0477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Elvange</w:t>
                                  </w:r>
                                  <w:proofErr w:type="spellEnd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: 8,Gruefwee, L-8533 </w:t>
                                  </w:r>
                                  <w:proofErr w:type="spellStart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Elvange</w:t>
                                  </w:r>
                                  <w:proofErr w:type="spellEnd"/>
                                </w:p>
                                <w:p w14:paraId="3B70FF7B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Fentange: rue Armand Rausch, L-5864 Fentange</w:t>
                                  </w:r>
                                </w:p>
                                <w:p w14:paraId="7905D8A3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Flaxweiler: 1, Buchholz, L-6925 Flaxweiler</w:t>
                                  </w:r>
                                </w:p>
                                <w:p w14:paraId="7054E5F0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Hupperdange: Kaesfurterstroos, L-9755 Hupperdange</w:t>
                                  </w:r>
                                </w:p>
                                <w:p w14:paraId="713DF250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KSM Biogas (</w:t>
                                  </w:r>
                                  <w:proofErr w:type="spellStart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Urspelt</w:t>
                                  </w:r>
                                  <w:proofErr w:type="spellEnd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): 7, </w:t>
                                  </w:r>
                                  <w:proofErr w:type="spellStart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Op</w:t>
                                  </w:r>
                                  <w:proofErr w:type="spellEnd"/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 der Schanz, L- 9768 Reuler</w:t>
                                  </w:r>
                                </w:p>
                                <w:p w14:paraId="634F4E97" w14:textId="77777777" w:rsidR="00E45FC3" w:rsidRDefault="00E45FC3" w:rsidP="001308B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1FD43882" w14:textId="77777777" w:rsidR="00E45FC3" w:rsidRPr="0065509E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65509E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Lenster Energie, </w:t>
                                  </w:r>
                                  <w:r w:rsidRPr="0065509E">
                                    <w:rPr>
                                      <w:rFonts w:asciiTheme="minorHAnsi" w:hAnsiTheme="minorHAnsi"/>
                                      <w:snapToGrid w:val="0"/>
                                      <w:sz w:val="17"/>
                                    </w:rPr>
                                    <w:t xml:space="preserve">50, rue de Eschweiler, L-6187 </w:t>
                                  </w:r>
                                  <w:proofErr w:type="spellStart"/>
                                  <w:r w:rsidRPr="0065509E">
                                    <w:rPr>
                                      <w:rFonts w:asciiTheme="minorHAnsi" w:hAnsiTheme="minorHAnsi"/>
                                      <w:snapToGrid w:val="0"/>
                                      <w:sz w:val="17"/>
                                    </w:rPr>
                                    <w:t>Gonderange</w:t>
                                  </w:r>
                                  <w:proofErr w:type="spellEnd"/>
                                </w:p>
                                <w:p w14:paraId="2B8885F4" w14:textId="77777777" w:rsidR="00E45FC3" w:rsidRPr="00E86C74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E86C74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Minett-Kompost, Um Monkeler, Mondercange</w:t>
                                  </w:r>
                                </w:p>
                                <w:p w14:paraId="2F87BA5B" w14:textId="77777777" w:rsidR="00E45FC3" w:rsidRPr="00E86C74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E86C74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Naturgas Kielen: B.P 26, L-8205 Kielen</w:t>
                                  </w:r>
                                </w:p>
                                <w:p w14:paraId="0505114D" w14:textId="77777777" w:rsidR="00E45FC3" w:rsidRPr="00E86C74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E86C74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Niederfeulen: 6, rue Eugène Reiser, L-9175 Niederfeulen</w:t>
                                  </w:r>
                                </w:p>
                                <w:p w14:paraId="2E755B17" w14:textId="77777777" w:rsidR="00E45FC3" w:rsidRPr="001308B0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1308B0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Nommern: 24, rue Principale, L-7465 Nommern</w:t>
                                  </w:r>
                                </w:p>
                                <w:p w14:paraId="673449F5" w14:textId="77777777" w:rsidR="00E45FC3" w:rsidRPr="001308B0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rFonts w:asciiTheme="minorHAnsi" w:hAnsiTheme="minorHAnsi"/>
                                      <w:snapToGrid w:val="0"/>
                                      <w:sz w:val="17"/>
                                    </w:rPr>
                                  </w:pPr>
                                  <w:r w:rsidRPr="001308B0">
                                    <w:rPr>
                                      <w:rFonts w:asciiTheme="minorHAnsi" w:hAnsiTheme="minorHAnsi"/>
                                      <w:snapToGrid w:val="0"/>
                                      <w:sz w:val="17"/>
                                    </w:rPr>
                                    <w:t>Oberwampach: Maison 8, L-9637 Oberwampach</w:t>
                                  </w:r>
                                </w:p>
                                <w:p w14:paraId="5C063C94" w14:textId="77777777" w:rsidR="00E45FC3" w:rsidRPr="001308B0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rFonts w:asciiTheme="minorHAnsi" w:hAnsiTheme="minorHAnsi"/>
                                      <w:snapToGrid w:val="0"/>
                                      <w:sz w:val="17"/>
                                    </w:rPr>
                                  </w:pPr>
                                  <w:r w:rsidRPr="001308B0">
                                    <w:rPr>
                                      <w:rFonts w:asciiTheme="minorHAnsi" w:hAnsiTheme="minorHAnsi"/>
                                      <w:snapToGrid w:val="0"/>
                                      <w:sz w:val="17"/>
                                    </w:rPr>
                                    <w:t>Reuler: Maison 66, L-9768 Reuler</w:t>
                                  </w:r>
                                </w:p>
                                <w:p w14:paraId="764EEE47" w14:textId="77777777" w:rsidR="00E45FC3" w:rsidRPr="001308B0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1308B0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Rommeschter Haff: im Rothfeldchen, L-7312 Mullendorf</w:t>
                                  </w:r>
                                </w:p>
                                <w:p w14:paraId="4D1804F1" w14:textId="77777777" w:rsidR="00E45FC3" w:rsidRPr="001308B0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1308B0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Schrassig: 36, rue d'Oetrange, L-5360 Schrassig</w:t>
                                  </w:r>
                                </w:p>
                                <w:p w14:paraId="2D8261CD" w14:textId="77777777" w:rsidR="00E45FC3" w:rsidRPr="001308B0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1308B0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Somave: 15, Syrdallstroos, L-6850 Manternach:  </w:t>
                                  </w:r>
                                </w:p>
                                <w:p w14:paraId="7DEEBD8D" w14:textId="77777777" w:rsidR="00E45FC3" w:rsidRPr="001308B0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rFonts w:asciiTheme="minorHAnsi" w:hAnsiTheme="minorHAnsi"/>
                                      <w:snapToGrid w:val="0"/>
                                      <w:sz w:val="17"/>
                                    </w:rPr>
                                  </w:pPr>
                                  <w:r w:rsidRPr="001308B0">
                                    <w:rPr>
                                      <w:rFonts w:asciiTheme="minorHAnsi" w:hAnsiTheme="minorHAnsi"/>
                                      <w:snapToGrid w:val="0"/>
                                      <w:sz w:val="17"/>
                                    </w:rPr>
                                    <w:t>Stegen: beim Kleebour, L-9186 Stegen</w:t>
                                  </w:r>
                                </w:p>
                                <w:p w14:paraId="4AEAC062" w14:textId="77777777" w:rsidR="00E45FC3" w:rsidRPr="001308B0" w:rsidRDefault="00E45FC3" w:rsidP="001308B0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262" w:hanging="283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1308B0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>Weiswampach: 12, Molschenderweeg, L-9944 Beiler</w:t>
                                  </w:r>
                                </w:p>
                                <w:p w14:paraId="7486E55F" w14:textId="77777777" w:rsidR="00E45FC3" w:rsidRDefault="00E45FC3" w:rsidP="001308B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1D27A399" w14:textId="7F317BBE" w:rsidR="00E45FC3" w:rsidRDefault="00E45FC3" w:rsidP="0065509E">
                            <w:pPr>
                              <w:spacing w:after="0" w:line="300" w:lineRule="auto"/>
                              <w:ind w:left="284" w:hanging="284"/>
                            </w:pPr>
                          </w:p>
                          <w:p w14:paraId="28653484" w14:textId="4D9C759B" w:rsidR="00E45FC3" w:rsidRDefault="00E45FC3" w:rsidP="0065509E">
                            <w:pPr>
                              <w:spacing w:after="0" w:line="300" w:lineRule="auto"/>
                              <w:ind w:left="284" w:hanging="284"/>
                            </w:pPr>
                          </w:p>
                          <w:p w14:paraId="35CD0C5A" w14:textId="77777777" w:rsidR="00E45FC3" w:rsidRDefault="00E45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0B19" id="Text Box 133" o:spid="_x0000_s1027" type="#_x0000_t202" style="position:absolute;margin-left:-19.85pt;margin-top:18.6pt;width:478.7pt;height:132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BW+wEAANsDAAAOAAAAZHJzL2Uyb0RvYy54bWysU9tu2zAMfR+wfxD0vthOc2mMOEXXosOA&#10;7gK0+wBZlm1htqhRSuzs60fJaZptb8NeBPGiQ55Dansz9h07KHQaTMGzWcqZMhIqbZqCf3t+eHfN&#10;mfPCVKIDowp+VI7f7N6+2Q42V3NooasUMgIxLh9swVvvbZ4kTraqF24GVhkK1oC98GRik1QoBkLv&#10;u2SepqtkAKwsglTOkfd+CvJdxK9rJf2XunbKs67g1JuPJ8azDGey24q8QWFbLU9tiH/oohfaUNEz&#10;1L3wgu1R/wXVa4ngoPYzCX0Cda2lihyITZb+weapFVZFLiSOs2eZ3P+DlZ8PX5HpquBrzozoaUTP&#10;avTsPYwsu7oK+gzW5ZT2ZCnRjxSgOUeuzj6C/O6YgbtWmEbdIsLQKlFRf1l4mVw8nXBcACmHT1BR&#10;IbH3EIHGGvsgHsnBCJ3mdDzPJjQjyblK15vFhkKSYtnqermZL2MNkb88t+j8BwU9C5eCIw0/wovD&#10;o/OhHZG/pIRqBh5018UF6MxvDkqcPFT89DQwCc1PNPxYjlG0SDPESqiORA1h2jD6EXRpAX9yNtB2&#10;Fdz92AtUnHUfDcmzyRaLsI7RWCzXczLwMlJeRoSRBFVwz9l0vfPTCu8t6qalStNADNySpLWOZF+7&#10;Og2CNihqcNr2sKKXdsx6/ZO7XwAAAP//AwBQSwMEFAAGAAgAAAAhAH/5td/eAAAACgEAAA8AAABk&#10;cnMvZG93bnJldi54bWxMj01PwzAMhu9I+w+RJ3HbknVAadd0QiCuoI0PiVvWeG21xqmabC3/HnOC&#10;o18/ev242E6uExccQutJw2qpQCBV3rZUa3h/e17cgwjRkDWdJ9TwjQG25eyqMLn1I+3wso+14BIK&#10;udHQxNjnUoaqQWfC0vdIvDv6wZnI41BLO5iRy10nE6XupDMt8YXG9PjYYHXan52Gj5fj1+eNeq2f&#10;3G0/+klJcpnU+no+PWxARJziHwy/+qwOJTsd/JlsEJ2GxTpLGdWwThMQDGSrlIMDBypJQZaF/P9C&#10;+QMAAP//AwBQSwECLQAUAAYACAAAACEAtoM4kv4AAADhAQAAEwAAAAAAAAAAAAAAAAAAAAAAW0Nv&#10;bnRlbnRfVHlwZXNdLnhtbFBLAQItABQABgAIAAAAIQA4/SH/1gAAAJQBAAALAAAAAAAAAAAAAAAA&#10;AC8BAABfcmVscy8ucmVsc1BLAQItABQABgAIAAAAIQDUdOBW+wEAANsDAAAOAAAAAAAAAAAAAAAA&#10;AC4CAABkcnMvZTJvRG9jLnhtbFBLAQItABQABgAIAAAAIQB/+bXf3gAAAAoBAAAPAAAAAAAAAAAA&#10;AAAAAFUEAABkcnMvZG93bnJldi54bWxQSwUGAAAAAAQABADzAAAAYAUAAAAA&#10;" o:allowincell="f" filled="f" stroked="f">
                <v:textbox>
                  <w:txbxContent>
                    <w:tbl>
                      <w:tblPr>
                        <w:tblStyle w:val="Tabellenraster"/>
                        <w:tblW w:w="8985" w:type="dxa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50"/>
                        <w:gridCol w:w="4535"/>
                      </w:tblGrid>
                      <w:tr w:rsidR="00E45FC3" w14:paraId="761A6AA4" w14:textId="77777777" w:rsidTr="001308B0">
                        <w:tc>
                          <w:tcPr>
                            <w:tcW w:w="4450" w:type="dxa"/>
                          </w:tcPr>
                          <w:p w14:paraId="5DE88E99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Bakona</w:t>
                            </w:r>
                            <w:proofErr w:type="spellEnd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5,Rue Nachtbann, L-5955 Itzig</w:t>
                            </w:r>
                          </w:p>
                          <w:p w14:paraId="3DB3593A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Beckerich: Meimerich, L-8538 Hovelange </w:t>
                            </w:r>
                          </w:p>
                          <w:p w14:paraId="2472D127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  <w:lang w:val="fr-LU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fr-LU"/>
                              </w:rPr>
                              <w:t xml:space="preserve">Berg: 26, rue du Château, L-6922 Berg  </w:t>
                            </w:r>
                          </w:p>
                          <w:p w14:paraId="63CE78CB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  <w:lang w:val="fr-LU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fr-LU"/>
                              </w:rPr>
                              <w:t xml:space="preserve">Betzdorf: 3, rue de la Gare, L-6832 Betzdorf </w:t>
                            </w:r>
                          </w:p>
                          <w:p w14:paraId="02FCE35C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  <w:lang w:val="fr-LU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fr-LU"/>
                              </w:rPr>
                              <w:t>Biogas de l’Our: 1a, route de Diekirch, L-9834 Holzthum</w:t>
                            </w:r>
                          </w:p>
                          <w:p w14:paraId="3AAAEB35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Biogas un der Attert: 35, rue de Reichlange,  L-8508 Redange/Attert</w:t>
                            </w:r>
                          </w:p>
                          <w:p w14:paraId="239E7576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en-GB"/>
                              </w:rPr>
                              <w:t>Capriso</w:t>
                            </w:r>
                            <w:proofErr w:type="spellEnd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en-GB"/>
                              </w:rPr>
                              <w:t>Ferme</w:t>
                            </w:r>
                            <w:proofErr w:type="spellEnd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en-GB"/>
                              </w:rPr>
                              <w:t>Hoeser</w:t>
                            </w:r>
                            <w:proofErr w:type="spellEnd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en-GB"/>
                              </w:rPr>
                              <w:t xml:space="preserve">, L- </w:t>
                            </w:r>
                            <w:proofErr w:type="spellStart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  <w:lang w:val="en-GB"/>
                              </w:rPr>
                              <w:t>Canach</w:t>
                            </w:r>
                            <w:proofErr w:type="spellEnd"/>
                          </w:p>
                          <w:p w14:paraId="110D0477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Elvange</w:t>
                            </w:r>
                            <w:proofErr w:type="spellEnd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: 8,Gruefwee, L-8533 </w:t>
                            </w:r>
                            <w:proofErr w:type="spellStart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Elvange</w:t>
                            </w:r>
                            <w:proofErr w:type="spellEnd"/>
                          </w:p>
                          <w:p w14:paraId="3B70FF7B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Fentange: rue Armand Rausch, L-5864 Fentange</w:t>
                            </w:r>
                          </w:p>
                          <w:p w14:paraId="7905D8A3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Flaxweiler: 1, Buchholz, L-6925 Flaxweiler</w:t>
                            </w:r>
                          </w:p>
                          <w:p w14:paraId="7054E5F0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Hupperdange: Kaesfurterstroos, L-9755 Hupperdange</w:t>
                            </w:r>
                          </w:p>
                          <w:p w14:paraId="713DF250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KSM Biogas (</w:t>
                            </w:r>
                            <w:proofErr w:type="spellStart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Urspelt</w:t>
                            </w:r>
                            <w:proofErr w:type="spellEnd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): 7, </w:t>
                            </w:r>
                            <w:proofErr w:type="spellStart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>Op</w:t>
                            </w:r>
                            <w:proofErr w:type="spellEnd"/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der Schanz, L- 9768 Reuler</w:t>
                            </w:r>
                          </w:p>
                          <w:p w14:paraId="634F4E97" w14:textId="77777777" w:rsidR="00E45FC3" w:rsidRDefault="00E45FC3" w:rsidP="001308B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4535" w:type="dxa"/>
                          </w:tcPr>
                          <w:p w14:paraId="1FD43882" w14:textId="77777777" w:rsidR="00E45FC3" w:rsidRPr="0065509E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5509E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Lenster Energie, </w:t>
                            </w:r>
                            <w:r w:rsidRPr="0065509E">
                              <w:rPr>
                                <w:rFonts w:asciiTheme="minorHAnsi" w:hAnsiTheme="minorHAnsi"/>
                                <w:snapToGrid w:val="0"/>
                                <w:sz w:val="17"/>
                              </w:rPr>
                              <w:t xml:space="preserve">50, rue de Eschweiler, L-6187 </w:t>
                            </w:r>
                            <w:proofErr w:type="spellStart"/>
                            <w:r w:rsidRPr="0065509E">
                              <w:rPr>
                                <w:rFonts w:asciiTheme="minorHAnsi" w:hAnsiTheme="minorHAnsi"/>
                                <w:snapToGrid w:val="0"/>
                                <w:sz w:val="17"/>
                              </w:rPr>
                              <w:t>Gonderange</w:t>
                            </w:r>
                            <w:proofErr w:type="spellEnd"/>
                          </w:p>
                          <w:p w14:paraId="2B8885F4" w14:textId="77777777" w:rsidR="00E45FC3" w:rsidRPr="00E86C74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E86C74">
                              <w:rPr>
                                <w:snapToGrid w:val="0"/>
                                <w:sz w:val="16"/>
                                <w:szCs w:val="16"/>
                              </w:rPr>
                              <w:t>Minett-Kompost, Um Monkeler, Mondercange</w:t>
                            </w:r>
                          </w:p>
                          <w:p w14:paraId="2F87BA5B" w14:textId="77777777" w:rsidR="00E45FC3" w:rsidRPr="00E86C74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E86C74">
                              <w:rPr>
                                <w:snapToGrid w:val="0"/>
                                <w:sz w:val="16"/>
                                <w:szCs w:val="16"/>
                              </w:rPr>
                              <w:t>Naturgas Kielen: B.P 26, L-8205 Kielen</w:t>
                            </w:r>
                          </w:p>
                          <w:p w14:paraId="0505114D" w14:textId="77777777" w:rsidR="00E45FC3" w:rsidRPr="00E86C74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E86C74">
                              <w:rPr>
                                <w:snapToGrid w:val="0"/>
                                <w:sz w:val="16"/>
                                <w:szCs w:val="16"/>
                              </w:rPr>
                              <w:t>Niederfeulen: 6, rue Eugène Reiser, L-9175 Niederfeulen</w:t>
                            </w:r>
                          </w:p>
                          <w:p w14:paraId="2E755B17" w14:textId="77777777" w:rsidR="00E45FC3" w:rsidRPr="001308B0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308B0">
                              <w:rPr>
                                <w:snapToGrid w:val="0"/>
                                <w:sz w:val="16"/>
                                <w:szCs w:val="16"/>
                              </w:rPr>
                              <w:t>Nommern: 24, rue Principale, L-7465 Nommern</w:t>
                            </w:r>
                          </w:p>
                          <w:p w14:paraId="673449F5" w14:textId="77777777" w:rsidR="00E45FC3" w:rsidRPr="001308B0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rFonts w:asciiTheme="minorHAnsi" w:hAnsiTheme="minorHAnsi"/>
                                <w:snapToGrid w:val="0"/>
                                <w:sz w:val="17"/>
                              </w:rPr>
                            </w:pPr>
                            <w:r w:rsidRPr="001308B0">
                              <w:rPr>
                                <w:rFonts w:asciiTheme="minorHAnsi" w:hAnsiTheme="minorHAnsi"/>
                                <w:snapToGrid w:val="0"/>
                                <w:sz w:val="17"/>
                              </w:rPr>
                              <w:t>Oberwampach: Maison 8, L-9637 Oberwampach</w:t>
                            </w:r>
                          </w:p>
                          <w:p w14:paraId="5C063C94" w14:textId="77777777" w:rsidR="00E45FC3" w:rsidRPr="001308B0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rFonts w:asciiTheme="minorHAnsi" w:hAnsiTheme="minorHAnsi"/>
                                <w:snapToGrid w:val="0"/>
                                <w:sz w:val="17"/>
                              </w:rPr>
                            </w:pPr>
                            <w:r w:rsidRPr="001308B0">
                              <w:rPr>
                                <w:rFonts w:asciiTheme="minorHAnsi" w:hAnsiTheme="minorHAnsi"/>
                                <w:snapToGrid w:val="0"/>
                                <w:sz w:val="17"/>
                              </w:rPr>
                              <w:t>Reuler: Maison 66, L-9768 Reuler</w:t>
                            </w:r>
                          </w:p>
                          <w:p w14:paraId="764EEE47" w14:textId="77777777" w:rsidR="00E45FC3" w:rsidRPr="001308B0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308B0">
                              <w:rPr>
                                <w:snapToGrid w:val="0"/>
                                <w:sz w:val="16"/>
                                <w:szCs w:val="16"/>
                              </w:rPr>
                              <w:t>Rommeschter Haff: im Rothfeldchen, L-7312 Mullendorf</w:t>
                            </w:r>
                          </w:p>
                          <w:p w14:paraId="4D1804F1" w14:textId="77777777" w:rsidR="00E45FC3" w:rsidRPr="001308B0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308B0">
                              <w:rPr>
                                <w:snapToGrid w:val="0"/>
                                <w:sz w:val="16"/>
                                <w:szCs w:val="16"/>
                              </w:rPr>
                              <w:t>Schrassig: 36, rue d'Oetrange, L-5360 Schrassig</w:t>
                            </w:r>
                          </w:p>
                          <w:p w14:paraId="2D8261CD" w14:textId="77777777" w:rsidR="00E45FC3" w:rsidRPr="001308B0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308B0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Somave: 15, Syrdallstroos, L-6850 Manternach:  </w:t>
                            </w:r>
                          </w:p>
                          <w:p w14:paraId="7DEEBD8D" w14:textId="77777777" w:rsidR="00E45FC3" w:rsidRPr="001308B0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rFonts w:asciiTheme="minorHAnsi" w:hAnsiTheme="minorHAnsi"/>
                                <w:snapToGrid w:val="0"/>
                                <w:sz w:val="17"/>
                              </w:rPr>
                            </w:pPr>
                            <w:r w:rsidRPr="001308B0">
                              <w:rPr>
                                <w:rFonts w:asciiTheme="minorHAnsi" w:hAnsiTheme="minorHAnsi"/>
                                <w:snapToGrid w:val="0"/>
                                <w:sz w:val="17"/>
                              </w:rPr>
                              <w:t>Stegen: beim Kleebour, L-9186 Stegen</w:t>
                            </w:r>
                          </w:p>
                          <w:p w14:paraId="4AEAC062" w14:textId="77777777" w:rsidR="00E45FC3" w:rsidRPr="001308B0" w:rsidRDefault="00E45FC3" w:rsidP="001308B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62" w:hanging="283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308B0">
                              <w:rPr>
                                <w:snapToGrid w:val="0"/>
                                <w:sz w:val="16"/>
                                <w:szCs w:val="16"/>
                              </w:rPr>
                              <w:t>Weiswampach: 12, Molschenderweeg, L-9944 Beiler</w:t>
                            </w:r>
                          </w:p>
                          <w:p w14:paraId="7486E55F" w14:textId="77777777" w:rsidR="00E45FC3" w:rsidRDefault="00E45FC3" w:rsidP="001308B0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1D27A399" w14:textId="7F317BBE" w:rsidR="00E45FC3" w:rsidRDefault="00E45FC3" w:rsidP="0065509E">
                      <w:pPr>
                        <w:spacing w:after="0" w:line="300" w:lineRule="auto"/>
                        <w:ind w:left="284" w:hanging="284"/>
                      </w:pPr>
                    </w:p>
                    <w:p w14:paraId="28653484" w14:textId="4D9C759B" w:rsidR="00E45FC3" w:rsidRDefault="00E45FC3" w:rsidP="0065509E">
                      <w:pPr>
                        <w:spacing w:after="0" w:line="300" w:lineRule="auto"/>
                        <w:ind w:left="284" w:hanging="284"/>
                      </w:pPr>
                    </w:p>
                    <w:p w14:paraId="35CD0C5A" w14:textId="77777777" w:rsidR="00E45FC3" w:rsidRDefault="00E45FC3"/>
                  </w:txbxContent>
                </v:textbox>
              </v:shape>
            </w:pict>
          </mc:Fallback>
        </mc:AlternateContent>
      </w:r>
    </w:p>
    <w:p w14:paraId="747876EB" w14:textId="09E65A36" w:rsidR="0065509E" w:rsidRDefault="0065509E" w:rsidP="00F650F7">
      <w:pPr>
        <w:spacing w:before="120"/>
        <w:rPr>
          <w:rFonts w:asciiTheme="minorHAnsi" w:hAnsiTheme="minorHAnsi"/>
          <w:b/>
          <w:i/>
          <w:sz w:val="24"/>
        </w:rPr>
      </w:pPr>
    </w:p>
    <w:p w14:paraId="105550A3" w14:textId="6F065960" w:rsidR="0065509E" w:rsidRDefault="0065509E" w:rsidP="00F650F7">
      <w:pPr>
        <w:spacing w:before="120"/>
        <w:rPr>
          <w:rFonts w:asciiTheme="minorHAnsi" w:hAnsiTheme="minorHAnsi"/>
          <w:b/>
          <w:i/>
          <w:sz w:val="24"/>
        </w:rPr>
      </w:pPr>
    </w:p>
    <w:p w14:paraId="7A475E45" w14:textId="4D1F8156" w:rsidR="0065509E" w:rsidRDefault="0065509E" w:rsidP="00F650F7">
      <w:pPr>
        <w:spacing w:before="120"/>
        <w:rPr>
          <w:rFonts w:asciiTheme="minorHAnsi" w:hAnsiTheme="minorHAnsi"/>
          <w:b/>
          <w:i/>
          <w:sz w:val="24"/>
        </w:rPr>
      </w:pPr>
    </w:p>
    <w:p w14:paraId="663B624A" w14:textId="77777777" w:rsidR="0065509E" w:rsidRDefault="0065509E" w:rsidP="00F650F7">
      <w:pPr>
        <w:spacing w:before="120"/>
        <w:rPr>
          <w:rFonts w:asciiTheme="minorHAnsi" w:hAnsiTheme="minorHAnsi"/>
          <w:b/>
          <w:i/>
          <w:sz w:val="24"/>
        </w:rPr>
      </w:pPr>
    </w:p>
    <w:p w14:paraId="3D85F644" w14:textId="77777777" w:rsidR="0065509E" w:rsidRDefault="0065509E" w:rsidP="00F650F7">
      <w:pPr>
        <w:spacing w:before="120"/>
        <w:rPr>
          <w:rFonts w:asciiTheme="minorHAnsi" w:hAnsiTheme="minorHAnsi"/>
          <w:b/>
          <w:i/>
          <w:sz w:val="24"/>
        </w:rPr>
      </w:pPr>
    </w:p>
    <w:p w14:paraId="79D52859" w14:textId="1EF87AA6" w:rsidR="006B4410" w:rsidRPr="007101C5" w:rsidRDefault="006B4410" w:rsidP="00F650F7">
      <w:pPr>
        <w:spacing w:before="120"/>
        <w:rPr>
          <w:rFonts w:asciiTheme="minorHAnsi" w:hAnsiTheme="minorHAnsi"/>
          <w:b/>
          <w:sz w:val="24"/>
          <w:szCs w:val="24"/>
        </w:rPr>
      </w:pPr>
      <w:r w:rsidRPr="007101C5">
        <w:rPr>
          <w:rFonts w:asciiTheme="minorHAnsi" w:hAnsiTheme="minorHAnsi"/>
          <w:b/>
          <w:i/>
          <w:sz w:val="24"/>
        </w:rPr>
        <w:t>Abbildung 1</w:t>
      </w:r>
      <w:r w:rsidRPr="00E86C74">
        <w:rPr>
          <w:rFonts w:asciiTheme="minorHAnsi" w:hAnsiTheme="minorHAnsi"/>
          <w:b/>
          <w:i/>
          <w:sz w:val="24"/>
        </w:rPr>
        <w:t xml:space="preserve">: </w:t>
      </w:r>
      <w:proofErr w:type="spellStart"/>
      <w:r w:rsidRPr="00E86C74">
        <w:rPr>
          <w:rFonts w:asciiTheme="minorHAnsi" w:hAnsiTheme="minorHAnsi"/>
          <w:b/>
          <w:i/>
          <w:sz w:val="24"/>
        </w:rPr>
        <w:t>Kofermentationsanlagen</w:t>
      </w:r>
      <w:proofErr w:type="spellEnd"/>
      <w:r w:rsidRPr="00E86C74">
        <w:rPr>
          <w:rFonts w:asciiTheme="minorHAnsi" w:hAnsiTheme="minorHAnsi"/>
          <w:b/>
          <w:i/>
          <w:sz w:val="24"/>
        </w:rPr>
        <w:t xml:space="preserve"> </w:t>
      </w:r>
      <w:r w:rsidRPr="007101C5">
        <w:rPr>
          <w:rFonts w:asciiTheme="minorHAnsi" w:hAnsiTheme="minorHAnsi"/>
          <w:b/>
          <w:i/>
          <w:sz w:val="24"/>
        </w:rPr>
        <w:t xml:space="preserve">im Großherzogtum Luxemburg </w:t>
      </w:r>
      <w:r w:rsidR="00CF6588" w:rsidRPr="007101C5">
        <w:rPr>
          <w:rFonts w:asciiTheme="minorHAnsi" w:hAnsiTheme="minorHAnsi"/>
          <w:b/>
          <w:i/>
          <w:sz w:val="24"/>
        </w:rPr>
        <w:t>20</w:t>
      </w:r>
      <w:r w:rsidR="004D4F89" w:rsidRPr="007101C5">
        <w:rPr>
          <w:rFonts w:asciiTheme="minorHAnsi" w:hAnsiTheme="minorHAnsi"/>
          <w:b/>
          <w:i/>
          <w:sz w:val="24"/>
        </w:rPr>
        <w:t>1</w:t>
      </w:r>
      <w:r w:rsidR="00B420FF">
        <w:rPr>
          <w:rFonts w:asciiTheme="minorHAnsi" w:hAnsiTheme="minorHAnsi"/>
          <w:b/>
          <w:i/>
          <w:sz w:val="24"/>
        </w:rPr>
        <w:t>7</w:t>
      </w:r>
    </w:p>
    <w:p w14:paraId="3E6B8856" w14:textId="77777777" w:rsidR="00A53B8B" w:rsidRPr="007101C5" w:rsidRDefault="00A53B8B" w:rsidP="00A05C29">
      <w:pPr>
        <w:tabs>
          <w:tab w:val="left" w:pos="1418"/>
        </w:tabs>
        <w:spacing w:after="60"/>
        <w:ind w:left="1418" w:hanging="1418"/>
        <w:jc w:val="both"/>
        <w:rPr>
          <w:rFonts w:asciiTheme="minorHAnsi" w:hAnsiTheme="minorHAnsi"/>
          <w:b/>
          <w:i/>
          <w:sz w:val="24"/>
        </w:rPr>
      </w:pPr>
      <w:r w:rsidRPr="007101C5">
        <w:rPr>
          <w:rFonts w:asciiTheme="minorHAnsi" w:hAnsiTheme="minorHAnsi"/>
          <w:b/>
          <w:i/>
          <w:sz w:val="24"/>
        </w:rPr>
        <w:t xml:space="preserve">Übersicht </w:t>
      </w:r>
      <w:r w:rsidR="00E42A1D" w:rsidRPr="007101C5">
        <w:rPr>
          <w:rFonts w:asciiTheme="minorHAnsi" w:hAnsiTheme="minorHAnsi"/>
          <w:b/>
          <w:i/>
          <w:sz w:val="24"/>
        </w:rPr>
        <w:t>1</w:t>
      </w:r>
      <w:r w:rsidR="00BC176B" w:rsidRPr="007101C5">
        <w:rPr>
          <w:rFonts w:asciiTheme="minorHAnsi" w:hAnsiTheme="minorHAnsi"/>
          <w:b/>
          <w:i/>
          <w:sz w:val="24"/>
        </w:rPr>
        <w:t>:</w:t>
      </w:r>
      <w:r w:rsidR="00BC176B" w:rsidRPr="007101C5">
        <w:rPr>
          <w:rFonts w:asciiTheme="minorHAnsi" w:hAnsiTheme="minorHAnsi"/>
          <w:b/>
          <w:i/>
          <w:sz w:val="24"/>
        </w:rPr>
        <w:tab/>
      </w:r>
      <w:proofErr w:type="spellStart"/>
      <w:r w:rsidRPr="007101C5">
        <w:rPr>
          <w:rFonts w:asciiTheme="minorHAnsi" w:hAnsiTheme="minorHAnsi"/>
          <w:b/>
          <w:i/>
          <w:sz w:val="24"/>
        </w:rPr>
        <w:t>Kofermentationsanlagen</w:t>
      </w:r>
      <w:proofErr w:type="spellEnd"/>
      <w:r w:rsidRPr="007101C5">
        <w:rPr>
          <w:rFonts w:asciiTheme="minorHAnsi" w:hAnsiTheme="minorHAnsi"/>
          <w:b/>
          <w:i/>
          <w:sz w:val="24"/>
        </w:rPr>
        <w:t xml:space="preserve"> in Luxemburg – </w:t>
      </w:r>
      <w:r w:rsidR="00BC176B" w:rsidRPr="007101C5">
        <w:rPr>
          <w:rFonts w:asciiTheme="minorHAnsi" w:hAnsiTheme="minorHAnsi"/>
          <w:b/>
          <w:i/>
          <w:sz w:val="24"/>
        </w:rPr>
        <w:t xml:space="preserve">Gesamtaufkommen und Art </w:t>
      </w:r>
      <w:r w:rsidRPr="007101C5">
        <w:rPr>
          <w:rFonts w:asciiTheme="minorHAnsi" w:hAnsiTheme="minorHAnsi"/>
          <w:b/>
          <w:i/>
          <w:sz w:val="24"/>
        </w:rPr>
        <w:t>der verarbeitete</w:t>
      </w:r>
      <w:r w:rsidR="00E441DA" w:rsidRPr="007101C5">
        <w:rPr>
          <w:rFonts w:asciiTheme="minorHAnsi" w:hAnsiTheme="minorHAnsi"/>
          <w:b/>
          <w:i/>
          <w:sz w:val="24"/>
        </w:rPr>
        <w:t>n</w:t>
      </w:r>
      <w:r w:rsidRPr="007101C5">
        <w:rPr>
          <w:rFonts w:asciiTheme="minorHAnsi" w:hAnsiTheme="minorHAnsi"/>
          <w:b/>
          <w:i/>
          <w:sz w:val="24"/>
        </w:rPr>
        <w:t xml:space="preserve"> nicht</w:t>
      </w:r>
      <w:r w:rsidR="005667F0" w:rsidRPr="007101C5">
        <w:rPr>
          <w:rFonts w:asciiTheme="minorHAnsi" w:hAnsiTheme="minorHAnsi"/>
          <w:b/>
          <w:i/>
          <w:sz w:val="24"/>
        </w:rPr>
        <w:t xml:space="preserve"> </w:t>
      </w:r>
      <w:r w:rsidRPr="007101C5">
        <w:rPr>
          <w:rFonts w:asciiTheme="minorHAnsi" w:hAnsiTheme="minorHAnsi"/>
          <w:b/>
          <w:i/>
          <w:sz w:val="24"/>
        </w:rPr>
        <w:t xml:space="preserve">landwirtschaftlichen Abfälle </w:t>
      </w:r>
    </w:p>
    <w:tbl>
      <w:tblPr>
        <w:tblW w:w="90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4879"/>
        <w:gridCol w:w="2837"/>
      </w:tblGrid>
      <w:tr w:rsidR="0049625C" w:rsidRPr="007101C5" w14:paraId="382312E3" w14:textId="77777777" w:rsidTr="00AE2EC9">
        <w:trPr>
          <w:trHeight w:val="454"/>
        </w:trPr>
        <w:tc>
          <w:tcPr>
            <w:tcW w:w="6240" w:type="dxa"/>
            <w:gridSpan w:val="2"/>
            <w:shd w:val="clear" w:color="auto" w:fill="BFBFBF" w:themeFill="background1" w:themeFillShade="BF"/>
            <w:vAlign w:val="center"/>
          </w:tcPr>
          <w:p w14:paraId="3E5A31BF" w14:textId="77777777" w:rsidR="0049625C" w:rsidRPr="00DC3111" w:rsidRDefault="0049625C" w:rsidP="00125A1C">
            <w:pPr>
              <w:spacing w:after="0" w:line="270" w:lineRule="exact"/>
              <w:rPr>
                <w:rFonts w:asciiTheme="minorHAnsi" w:hAnsiTheme="minorHAnsi" w:cstheme="minorHAnsi"/>
                <w:b/>
              </w:rPr>
            </w:pPr>
            <w:r w:rsidRPr="00DC3111">
              <w:rPr>
                <w:rFonts w:asciiTheme="minorHAnsi" w:hAnsiTheme="minorHAnsi" w:cstheme="minorHAnsi"/>
                <w:b/>
              </w:rPr>
              <w:t>Abfallart nach dem Europäischen Abfallartenkatalog (EAK)</w:t>
            </w:r>
          </w:p>
        </w:tc>
        <w:tc>
          <w:tcPr>
            <w:tcW w:w="283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5333272" w14:textId="77777777" w:rsidR="0049625C" w:rsidRPr="00DC3111" w:rsidRDefault="0049625C" w:rsidP="009618E3">
            <w:pPr>
              <w:spacing w:after="0" w:line="270" w:lineRule="exact"/>
              <w:rPr>
                <w:rFonts w:asciiTheme="minorHAnsi" w:hAnsiTheme="minorHAnsi" w:cstheme="minorHAnsi"/>
                <w:b/>
              </w:rPr>
            </w:pPr>
            <w:r w:rsidRPr="00DC3111">
              <w:rPr>
                <w:rFonts w:asciiTheme="minorHAnsi" w:hAnsiTheme="minorHAnsi" w:cstheme="minorHAnsi"/>
                <w:b/>
              </w:rPr>
              <w:t xml:space="preserve">Verarbeitete Menge </w:t>
            </w:r>
            <w:r w:rsidR="00CF6588" w:rsidRPr="00DC3111">
              <w:rPr>
                <w:rFonts w:asciiTheme="minorHAnsi" w:hAnsiTheme="minorHAnsi" w:cstheme="minorHAnsi"/>
                <w:b/>
              </w:rPr>
              <w:t>20</w:t>
            </w:r>
            <w:r w:rsidR="004D4F89" w:rsidRPr="00DC3111">
              <w:rPr>
                <w:rFonts w:asciiTheme="minorHAnsi" w:hAnsiTheme="minorHAnsi" w:cstheme="minorHAnsi"/>
                <w:b/>
              </w:rPr>
              <w:t>1</w:t>
            </w:r>
            <w:r w:rsidR="00B420FF">
              <w:rPr>
                <w:rFonts w:asciiTheme="minorHAnsi" w:hAnsiTheme="minorHAnsi" w:cstheme="minorHAnsi"/>
                <w:b/>
              </w:rPr>
              <w:t>7</w:t>
            </w:r>
            <w:r w:rsidR="003470FA" w:rsidRPr="00DC3111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</w:tr>
      <w:tr w:rsidR="00A53B8B" w:rsidRPr="007101C5" w14:paraId="415D9166" w14:textId="77777777" w:rsidTr="00300A88">
        <w:trPr>
          <w:trHeight w:val="454"/>
        </w:trPr>
        <w:tc>
          <w:tcPr>
            <w:tcW w:w="13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4984F47" w14:textId="77777777" w:rsidR="00A53B8B" w:rsidRPr="00DC3111" w:rsidRDefault="00A53B8B" w:rsidP="00125A1C">
            <w:pPr>
              <w:spacing w:after="0" w:line="270" w:lineRule="exact"/>
              <w:rPr>
                <w:rFonts w:asciiTheme="minorHAnsi" w:hAnsiTheme="minorHAnsi" w:cstheme="minorHAnsi"/>
                <w:b/>
              </w:rPr>
            </w:pPr>
            <w:r w:rsidRPr="00DC3111">
              <w:rPr>
                <w:rFonts w:asciiTheme="minorHAnsi" w:hAnsiTheme="minorHAnsi" w:cstheme="minorHAnsi"/>
                <w:b/>
              </w:rPr>
              <w:t>Nummer</w:t>
            </w:r>
          </w:p>
        </w:tc>
        <w:tc>
          <w:tcPr>
            <w:tcW w:w="487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2263534" w14:textId="77777777" w:rsidR="00A53B8B" w:rsidRPr="00DC3111" w:rsidRDefault="00A53B8B" w:rsidP="00125A1C">
            <w:pPr>
              <w:spacing w:after="0" w:line="270" w:lineRule="exact"/>
              <w:rPr>
                <w:rFonts w:asciiTheme="minorHAnsi" w:hAnsiTheme="minorHAnsi" w:cstheme="minorHAnsi"/>
                <w:b/>
              </w:rPr>
            </w:pPr>
            <w:r w:rsidRPr="00DC3111">
              <w:rPr>
                <w:rFonts w:asciiTheme="minorHAnsi" w:hAnsiTheme="minorHAnsi" w:cstheme="minorHAnsi"/>
                <w:b/>
              </w:rPr>
              <w:t>Bezeichnung</w:t>
            </w:r>
          </w:p>
        </w:tc>
        <w:tc>
          <w:tcPr>
            <w:tcW w:w="283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ED3E0A3" w14:textId="77777777" w:rsidR="00A53B8B" w:rsidRPr="00DC3111" w:rsidRDefault="0049625C" w:rsidP="00125A1C">
            <w:pPr>
              <w:spacing w:after="0" w:line="270" w:lineRule="exact"/>
              <w:rPr>
                <w:rFonts w:asciiTheme="minorHAnsi" w:hAnsiTheme="minorHAnsi" w:cstheme="minorHAnsi"/>
                <w:i/>
              </w:rPr>
            </w:pPr>
            <w:r w:rsidRPr="00DC3111">
              <w:rPr>
                <w:rFonts w:asciiTheme="minorHAnsi" w:hAnsiTheme="minorHAnsi" w:cstheme="minorHAnsi"/>
                <w:i/>
              </w:rPr>
              <w:t>[</w:t>
            </w:r>
            <w:r w:rsidR="00766C74" w:rsidRPr="00DC3111">
              <w:rPr>
                <w:rFonts w:asciiTheme="minorHAnsi" w:hAnsiTheme="minorHAnsi" w:cstheme="minorHAnsi"/>
                <w:i/>
              </w:rPr>
              <w:t>Mg</w:t>
            </w:r>
            <w:r w:rsidRPr="00DC3111">
              <w:rPr>
                <w:rFonts w:asciiTheme="minorHAnsi" w:hAnsiTheme="minorHAnsi" w:cstheme="minorHAnsi"/>
                <w:i/>
              </w:rPr>
              <w:t>]</w:t>
            </w:r>
          </w:p>
        </w:tc>
      </w:tr>
      <w:tr w:rsidR="00DC3111" w:rsidRPr="007101C5" w14:paraId="692D317C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9FDB22" w14:textId="77777777" w:rsidR="00DC3111" w:rsidRPr="00DC3111" w:rsidRDefault="00DC3111" w:rsidP="00DC31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02 01 03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8277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Abfälle aus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Landw</w:t>
            </w:r>
            <w:proofErr w:type="spellEnd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., Gartenbau, Teichwirtschaft,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Forstw</w:t>
            </w:r>
            <w:proofErr w:type="spellEnd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., Jagd u. Fischerei (Abfälle aus pflanzlichem Gewebe)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E446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4.495,4</w:t>
            </w:r>
          </w:p>
        </w:tc>
      </w:tr>
      <w:tr w:rsidR="00DC3111" w:rsidRPr="007101C5" w14:paraId="53E338A8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D05D02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02 01 06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CBFA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Abfälle aus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Landw</w:t>
            </w:r>
            <w:proofErr w:type="spellEnd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., Gartenbau, Teichwirtschaft,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Forstw</w:t>
            </w:r>
            <w:proofErr w:type="spellEnd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., Jagd u. Fischerei (Tierische Ausscheidungen wie Gülle/Jauche, Stallmist, einschl. verdorbenes Stroh und Abwässer)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FCC8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8.865,6</w:t>
            </w:r>
          </w:p>
        </w:tc>
      </w:tr>
      <w:tr w:rsidR="00DC3111" w:rsidRPr="007101C5" w14:paraId="7C10B40A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01611E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02 02 02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9ECF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Abfälle aus der Zubereitung und Verarbeitung von Fleisch, Fisch und anderen Nahrungsmitteln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tier</w:t>
            </w:r>
            <w:proofErr w:type="spellEnd"/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. </w:t>
            </w: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Ursprungs (Abfälle aus tierischem Gewebe)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15AE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129,7</w:t>
            </w:r>
          </w:p>
        </w:tc>
      </w:tr>
      <w:tr w:rsidR="00DC3111" w:rsidRPr="007101C5" w14:paraId="19C0F2BD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D7CFE8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02 02 03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BCE4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Abfälle aus der Zubereitung und Verarbeitung von Fleisch, Fisch und anderen Nahrungsmitteln tierischen Ursprungs (für Verzehr oder Verarbeitung ungeeignete Stoffe)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46DB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806,9</w:t>
            </w:r>
          </w:p>
        </w:tc>
      </w:tr>
      <w:tr w:rsidR="00DC3111" w:rsidRPr="007101C5" w14:paraId="6BBFFA91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2CF276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02 02 04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5C61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Abfälle aus der Zubereitung und Verarbeitung von Fleisch, Fisch und anderen Nahrungsmitteln tierischen Ursprungs (Schlämme aus der betriebseigenen Abwasserbehandlung)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C1F7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88,9</w:t>
            </w:r>
          </w:p>
        </w:tc>
      </w:tr>
      <w:tr w:rsidR="00DC3111" w:rsidRPr="007101C5" w14:paraId="7DAD71D2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FC84B6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02 03 01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13A7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Abfälle aus der Zubereitung u. Verarbeitung von Obst, Gemüse, Getreide, Speiseöl, Kakao, Kaffee, Tee u. Tabak … (Schlämme aus Wasch-, Reinigungs-, ...- </w:t>
            </w:r>
            <w:proofErr w:type="gram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und  Abtrennprozessen</w:t>
            </w:r>
            <w:proofErr w:type="gramEnd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F031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224,0</w:t>
            </w:r>
          </w:p>
        </w:tc>
      </w:tr>
      <w:tr w:rsidR="00DC3111" w:rsidRPr="007101C5" w14:paraId="57ECA413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F48652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02 03 04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A32D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Abfälle aus der Zubereitung u. Verarbeitung von Obst, Gemüse, Getreide, Speiseöl, Kakao, Kaffee, Tee u. Tabak … (nicht zum Verzehr geeignet)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F59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10.978,7</w:t>
            </w:r>
          </w:p>
        </w:tc>
      </w:tr>
      <w:tr w:rsidR="00DC3111" w:rsidRPr="007101C5" w14:paraId="07E9377E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5F5654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02 05 01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DCB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Abfälle aus der Milchverarbeitung (für Verzehr oder Verarbeitung ungeeignete Stoffe)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750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4.783,1</w:t>
            </w:r>
          </w:p>
        </w:tc>
      </w:tr>
      <w:tr w:rsidR="00DC3111" w:rsidRPr="007101C5" w14:paraId="2E521D00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027E92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02 05 02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5772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Schlämme aus der betriebseigenen Abwasserbehandlung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70EE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510,2</w:t>
            </w:r>
          </w:p>
        </w:tc>
      </w:tr>
      <w:tr w:rsidR="00DC3111" w:rsidRPr="007101C5" w14:paraId="5F3658E0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2F47DE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02 06 01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255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Abfälle aus der Herstellung von Back- und Süßwaren (nicht zum Verzehr geeignet)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FA0C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1.111,8</w:t>
            </w:r>
          </w:p>
        </w:tc>
      </w:tr>
      <w:tr w:rsidR="00DC3111" w:rsidRPr="007101C5" w14:paraId="5B694D3E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FC8442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02 07 01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AD9E" w14:textId="77777777" w:rsidR="00DC3111" w:rsidRPr="00DC3111" w:rsidRDefault="00DC3111" w:rsidP="00DC3111">
            <w:pPr>
              <w:spacing w:after="0" w:line="24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Abfälle aus der Herstellung alkoholhaltiger und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alko</w:t>
            </w:r>
            <w:proofErr w:type="spellEnd"/>
            <w:r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holfreier Getränke (Abfälle aus der Wäsche, Reini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gung</w:t>
            </w:r>
            <w:proofErr w:type="spellEnd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 und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mechan</w:t>
            </w:r>
            <w:proofErr w:type="spellEnd"/>
            <w:r>
              <w:rPr>
                <w:rFonts w:asciiTheme="minorHAnsi" w:eastAsia="Times New Roman" w:hAnsiTheme="minorHAnsi" w:cstheme="minorHAnsi"/>
                <w:lang w:eastAsia="de-DE"/>
              </w:rPr>
              <w:t>.</w:t>
            </w: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 Zerkleinerung des Rohmaterials)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7D7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1.694,4</w:t>
            </w:r>
          </w:p>
        </w:tc>
      </w:tr>
      <w:tr w:rsidR="00DC3111" w:rsidRPr="007101C5" w14:paraId="0107BB9E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C53111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02 07 04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4872" w14:textId="77777777" w:rsidR="00DC3111" w:rsidRPr="00DC3111" w:rsidRDefault="00DC3111" w:rsidP="00DC3111">
            <w:pPr>
              <w:spacing w:after="0" w:line="26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Abfälle aus der Herstellung alkoholhaltiger und alkoholfreier Getränke (für Verzehr oder Verarbeitung ungeeignete Stoffe)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0D37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1.350,0</w:t>
            </w:r>
          </w:p>
        </w:tc>
      </w:tr>
      <w:tr w:rsidR="00DC3111" w:rsidRPr="007101C5" w14:paraId="7DE56EE6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B55E90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19 12 12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7CB3" w14:textId="77777777" w:rsidR="00DC3111" w:rsidRPr="00DC3111" w:rsidRDefault="00DC3111" w:rsidP="00DC3111">
            <w:pPr>
              <w:spacing w:after="0" w:line="26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Abfälle aus der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mechan</w:t>
            </w:r>
            <w:proofErr w:type="spellEnd"/>
            <w:r>
              <w:rPr>
                <w:rFonts w:asciiTheme="minorHAnsi" w:eastAsia="Times New Roman" w:hAnsiTheme="minorHAnsi" w:cstheme="minorHAnsi"/>
                <w:lang w:eastAsia="de-DE"/>
              </w:rPr>
              <w:t>.</w:t>
            </w: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Behandl</w:t>
            </w:r>
            <w:proofErr w:type="spellEnd"/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 xml:space="preserve">. von Abfällen (z.B. Sortieren, Zerkleinern, Verdichten, Pelletieren) </w:t>
            </w:r>
            <w:proofErr w:type="spellStart"/>
            <w:r w:rsidRPr="00DC3111">
              <w:rPr>
                <w:rFonts w:asciiTheme="minorHAnsi" w:eastAsia="Times New Roman" w:hAnsiTheme="minorHAnsi" w:cstheme="minorHAnsi"/>
                <w:spacing w:val="-4"/>
                <w:lang w:eastAsia="de-DE"/>
              </w:rPr>
              <w:t>a.n.g</w:t>
            </w:r>
            <w:proofErr w:type="spellEnd"/>
            <w:r>
              <w:rPr>
                <w:rFonts w:asciiTheme="minorHAnsi" w:eastAsia="Times New Roman" w:hAnsiTheme="minorHAnsi" w:cstheme="minorHAnsi"/>
                <w:spacing w:val="-4"/>
                <w:lang w:eastAsia="de-DE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C1D2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1.100,0</w:t>
            </w:r>
          </w:p>
        </w:tc>
      </w:tr>
      <w:tr w:rsidR="00DC3111" w:rsidRPr="007101C5" w14:paraId="1F5E336D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DC770C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20 01 08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ED30" w14:textId="77777777" w:rsidR="00DC3111" w:rsidRPr="00DC3111" w:rsidRDefault="00DC3111" w:rsidP="00DC3111">
            <w:pPr>
              <w:spacing w:after="0" w:line="26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Biologisch abbaubare Küchen- und Kantinenabfälle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1E82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30.899,5</w:t>
            </w:r>
          </w:p>
        </w:tc>
      </w:tr>
      <w:tr w:rsidR="00DC3111" w:rsidRPr="007101C5" w14:paraId="04936EE4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E79A09" w14:textId="77777777" w:rsidR="00DC3111" w:rsidRPr="00DC3111" w:rsidRDefault="00DC3111" w:rsidP="00DC3111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20 02 01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495F" w14:textId="77777777" w:rsidR="00DC3111" w:rsidRPr="00DC3111" w:rsidRDefault="00DC3111" w:rsidP="00DC3111">
            <w:pPr>
              <w:spacing w:after="0" w:line="26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Garten- und Parkabfälle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B653" w14:textId="77777777" w:rsidR="00DC3111" w:rsidRPr="00DC3111" w:rsidRDefault="00DC3111" w:rsidP="00DC3111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DC3111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12.078,6</w:t>
            </w:r>
          </w:p>
        </w:tc>
      </w:tr>
      <w:tr w:rsidR="00AE2EC9" w:rsidRPr="007101C5" w14:paraId="5C10CD03" w14:textId="77777777" w:rsidTr="00DC3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11C10D" w14:textId="77777777" w:rsidR="00AE2EC9" w:rsidRPr="00DC3111" w:rsidRDefault="00AE2EC9" w:rsidP="00AE2EC9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  <w:t>20 03 02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C73E" w14:textId="77777777" w:rsidR="00AE2EC9" w:rsidRPr="00DC3111" w:rsidRDefault="00AE2EC9" w:rsidP="00AE2EC9">
            <w:pPr>
              <w:spacing w:after="0" w:line="260" w:lineRule="exact"/>
              <w:rPr>
                <w:rFonts w:asciiTheme="minorHAnsi" w:eastAsia="Times New Roman" w:hAnsiTheme="minorHAnsi" w:cstheme="minorHAnsi"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lang w:eastAsia="de-DE"/>
              </w:rPr>
              <w:t>Marktabfälle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8637" w14:textId="77777777" w:rsidR="00AE2EC9" w:rsidRPr="00AE2EC9" w:rsidRDefault="00AE2EC9" w:rsidP="00AE2EC9">
            <w:pPr>
              <w:spacing w:after="0" w:line="240" w:lineRule="auto"/>
              <w:ind w:right="847"/>
              <w:jc w:val="right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AE2EC9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11.935,6</w:t>
            </w:r>
          </w:p>
        </w:tc>
      </w:tr>
      <w:tr w:rsidR="00AE2EC9" w:rsidRPr="007101C5" w14:paraId="592E1091" w14:textId="77777777" w:rsidTr="00300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CE8D" w14:textId="77777777" w:rsidR="00AE2EC9" w:rsidRPr="00DC3111" w:rsidRDefault="00AE2EC9" w:rsidP="00AE2EC9">
            <w:pPr>
              <w:spacing w:after="0" w:line="27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de-DE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219E44" w14:textId="77777777" w:rsidR="00AE2EC9" w:rsidRPr="00DC3111" w:rsidRDefault="00AE2EC9" w:rsidP="00AE2EC9">
            <w:pPr>
              <w:spacing w:after="0" w:line="270" w:lineRule="exact"/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DC3111">
              <w:rPr>
                <w:rFonts w:asciiTheme="minorHAnsi" w:eastAsia="Times New Roman" w:hAnsiTheme="minorHAnsi" w:cstheme="minorHAnsi"/>
                <w:b/>
                <w:lang w:eastAsia="de-DE"/>
              </w:rPr>
              <w:t>TOTAL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C13C2A" w14:textId="77777777" w:rsidR="00AE2EC9" w:rsidRPr="00DC3111" w:rsidRDefault="00AE2EC9" w:rsidP="00AE2EC9">
            <w:pPr>
              <w:spacing w:after="0" w:line="270" w:lineRule="exact"/>
              <w:ind w:right="853"/>
              <w:jc w:val="right"/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bookmarkStart w:id="0" w:name="OLE_LINK3"/>
            <w:bookmarkStart w:id="1" w:name="OLE_LINK4"/>
            <w:r>
              <w:rPr>
                <w:rFonts w:asciiTheme="minorHAnsi" w:eastAsia="Times New Roman" w:hAnsiTheme="minorHAnsi" w:cstheme="minorHAnsi"/>
                <w:b/>
                <w:color w:val="000000"/>
                <w:lang w:eastAsia="de-DE"/>
              </w:rPr>
              <w:t>91</w:t>
            </w:r>
            <w:r w:rsidRPr="00DC3111">
              <w:rPr>
                <w:rFonts w:asciiTheme="minorHAnsi" w:eastAsia="Times New Roman" w:hAnsiTheme="minorHAnsi" w:cstheme="minorHAnsi"/>
                <w:b/>
                <w:color w:val="000000"/>
                <w:lang w:eastAsia="de-DE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de-DE"/>
              </w:rPr>
              <w:t>052</w:t>
            </w:r>
            <w:r w:rsidRPr="00DC3111">
              <w:rPr>
                <w:rFonts w:asciiTheme="minorHAnsi" w:eastAsia="Times New Roman" w:hAnsiTheme="minorHAnsi" w:cstheme="minorHAnsi"/>
                <w:b/>
                <w:color w:val="000000"/>
                <w:lang w:eastAsia="de-DE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de-DE"/>
              </w:rPr>
              <w:t>5</w:t>
            </w:r>
            <w:bookmarkEnd w:id="0"/>
            <w:bookmarkEnd w:id="1"/>
          </w:p>
        </w:tc>
      </w:tr>
    </w:tbl>
    <w:p w14:paraId="573E6770" w14:textId="77777777" w:rsidR="008176CD" w:rsidRPr="00E86C74" w:rsidRDefault="00E86C74" w:rsidP="00E86C74">
      <w:pPr>
        <w:spacing w:before="120" w:after="60"/>
        <w:rPr>
          <w:rFonts w:asciiTheme="minorHAnsi" w:hAnsiTheme="minorHAnsi"/>
          <w:i/>
          <w:sz w:val="20"/>
          <w:szCs w:val="20"/>
        </w:rPr>
      </w:pPr>
      <w:r w:rsidRPr="00E86C74">
        <w:rPr>
          <w:rFonts w:asciiTheme="minorHAnsi" w:hAnsiTheme="minorHAnsi"/>
          <w:i/>
          <w:sz w:val="20"/>
          <w:szCs w:val="20"/>
          <w:vertAlign w:val="superscript"/>
        </w:rPr>
        <w:t>1)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="003470FA" w:rsidRPr="00E86C74">
        <w:rPr>
          <w:rFonts w:asciiTheme="minorHAnsi" w:hAnsiTheme="minorHAnsi"/>
          <w:i/>
          <w:sz w:val="20"/>
          <w:szCs w:val="20"/>
        </w:rPr>
        <w:t>Angaben aus den vorgelegten Jahresberichten 201</w:t>
      </w:r>
      <w:r w:rsidR="00760A1C">
        <w:rPr>
          <w:rFonts w:asciiTheme="minorHAnsi" w:hAnsiTheme="minorHAnsi"/>
          <w:i/>
          <w:sz w:val="20"/>
          <w:szCs w:val="20"/>
        </w:rPr>
        <w:t>7</w:t>
      </w:r>
      <w:r w:rsidR="00F31339" w:rsidRPr="00E86C74">
        <w:rPr>
          <w:rFonts w:asciiTheme="minorHAnsi" w:hAnsiTheme="minorHAnsi"/>
          <w:i/>
          <w:sz w:val="20"/>
          <w:szCs w:val="20"/>
        </w:rPr>
        <w:t xml:space="preserve"> (</w:t>
      </w:r>
      <w:r w:rsidR="00417273" w:rsidRPr="00E86C74">
        <w:rPr>
          <w:rFonts w:asciiTheme="minorHAnsi" w:hAnsiTheme="minorHAnsi"/>
          <w:i/>
          <w:sz w:val="20"/>
          <w:szCs w:val="20"/>
        </w:rPr>
        <w:t>2</w:t>
      </w:r>
      <w:r w:rsidR="007E52E5">
        <w:rPr>
          <w:rFonts w:asciiTheme="minorHAnsi" w:hAnsiTheme="minorHAnsi"/>
          <w:i/>
          <w:sz w:val="20"/>
          <w:szCs w:val="20"/>
        </w:rPr>
        <w:t>2</w:t>
      </w:r>
      <w:r w:rsidR="00417273" w:rsidRPr="00E86C74">
        <w:rPr>
          <w:rFonts w:asciiTheme="minorHAnsi" w:hAnsiTheme="minorHAnsi"/>
          <w:i/>
          <w:sz w:val="20"/>
          <w:szCs w:val="20"/>
        </w:rPr>
        <w:t xml:space="preserve"> von 24 Anlagen)</w:t>
      </w:r>
    </w:p>
    <w:p w14:paraId="10130896" w14:textId="77777777" w:rsidR="00362497" w:rsidRPr="007101C5" w:rsidRDefault="00362497" w:rsidP="003470FA">
      <w:pPr>
        <w:spacing w:after="60" w:line="240" w:lineRule="auto"/>
        <w:ind w:left="1418" w:hanging="1418"/>
        <w:jc w:val="both"/>
        <w:rPr>
          <w:rFonts w:asciiTheme="minorHAnsi" w:hAnsiTheme="minorHAnsi"/>
          <w:b/>
          <w:i/>
          <w:sz w:val="24"/>
        </w:rPr>
      </w:pPr>
      <w:r w:rsidRPr="007101C5">
        <w:rPr>
          <w:rFonts w:asciiTheme="minorHAnsi" w:hAnsiTheme="minorHAnsi"/>
          <w:b/>
          <w:i/>
          <w:sz w:val="24"/>
        </w:rPr>
        <w:t xml:space="preserve">Übersicht </w:t>
      </w:r>
      <w:r w:rsidR="00CF6D94" w:rsidRPr="007101C5">
        <w:rPr>
          <w:rFonts w:asciiTheme="minorHAnsi" w:hAnsiTheme="minorHAnsi"/>
          <w:b/>
          <w:i/>
          <w:sz w:val="24"/>
        </w:rPr>
        <w:t>2</w:t>
      </w:r>
      <w:r w:rsidRPr="007101C5">
        <w:rPr>
          <w:rFonts w:asciiTheme="minorHAnsi" w:hAnsiTheme="minorHAnsi"/>
          <w:b/>
          <w:i/>
          <w:sz w:val="24"/>
        </w:rPr>
        <w:t>:</w:t>
      </w:r>
      <w:r w:rsidR="008508B0" w:rsidRPr="007101C5">
        <w:rPr>
          <w:rFonts w:asciiTheme="minorHAnsi" w:hAnsiTheme="minorHAnsi"/>
          <w:b/>
          <w:i/>
          <w:sz w:val="24"/>
        </w:rPr>
        <w:tab/>
      </w:r>
      <w:proofErr w:type="spellStart"/>
      <w:r w:rsidRPr="007101C5">
        <w:rPr>
          <w:rFonts w:asciiTheme="minorHAnsi" w:hAnsiTheme="minorHAnsi"/>
          <w:b/>
          <w:i/>
          <w:sz w:val="24"/>
        </w:rPr>
        <w:t>Kofermentationsanlagen</w:t>
      </w:r>
      <w:proofErr w:type="spellEnd"/>
      <w:r w:rsidRPr="007101C5">
        <w:rPr>
          <w:rFonts w:asciiTheme="minorHAnsi" w:hAnsiTheme="minorHAnsi"/>
          <w:b/>
          <w:i/>
          <w:sz w:val="24"/>
        </w:rPr>
        <w:t xml:space="preserve"> in Luxemburg – </w:t>
      </w:r>
      <w:r w:rsidR="006A4A9B" w:rsidRPr="007101C5">
        <w:rPr>
          <w:rFonts w:asciiTheme="minorHAnsi" w:hAnsiTheme="minorHAnsi"/>
          <w:b/>
          <w:i/>
          <w:sz w:val="24"/>
        </w:rPr>
        <w:t xml:space="preserve">Input und </w:t>
      </w:r>
      <w:proofErr w:type="spellStart"/>
      <w:r w:rsidRPr="007101C5">
        <w:rPr>
          <w:rFonts w:asciiTheme="minorHAnsi" w:hAnsiTheme="minorHAnsi"/>
          <w:b/>
          <w:i/>
          <w:sz w:val="24"/>
        </w:rPr>
        <w:t>Digestat</w:t>
      </w:r>
      <w:r w:rsidR="00F87879">
        <w:rPr>
          <w:rFonts w:asciiTheme="minorHAnsi" w:hAnsiTheme="minorHAnsi"/>
          <w:b/>
          <w:i/>
          <w:sz w:val="24"/>
        </w:rPr>
        <w:t>anfall</w:t>
      </w:r>
      <w:proofErr w:type="spellEnd"/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1"/>
        <w:gridCol w:w="1701"/>
        <w:gridCol w:w="1701"/>
        <w:gridCol w:w="1701"/>
        <w:gridCol w:w="1191"/>
        <w:gridCol w:w="1417"/>
      </w:tblGrid>
      <w:tr w:rsidR="00766C74" w:rsidRPr="008D0DCE" w14:paraId="0B535F2A" w14:textId="77777777" w:rsidTr="00F60E20">
        <w:trPr>
          <w:trHeight w:val="17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3D0E40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  <w:r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 xml:space="preserve">Biogasanlage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588A16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  <w:r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 xml:space="preserve">Input </w:t>
            </w:r>
            <w:r w:rsidR="00CF6588"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20</w:t>
            </w:r>
            <w:r w:rsidR="004D4F89"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1</w:t>
            </w:r>
            <w:r w:rsidR="00417273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B649DB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3C248F" w14:textId="77777777" w:rsidR="006A4A9B" w:rsidRPr="008D0DCE" w:rsidRDefault="00F87879" w:rsidP="00F9531A">
            <w:pPr>
              <w:spacing w:after="0" w:line="180" w:lineRule="exact"/>
              <w:jc w:val="center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  <w:proofErr w:type="spellStart"/>
            <w:r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Digestatanfall</w:t>
            </w:r>
            <w:proofErr w:type="spellEnd"/>
          </w:p>
        </w:tc>
      </w:tr>
      <w:tr w:rsidR="00766C74" w:rsidRPr="008D0DCE" w14:paraId="71DB70AA" w14:textId="77777777" w:rsidTr="00F60E20">
        <w:trPr>
          <w:trHeight w:val="113"/>
        </w:trPr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76803D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225D8F" w14:textId="77777777" w:rsidR="006A4A9B" w:rsidRPr="008D0DCE" w:rsidRDefault="00766C74" w:rsidP="00F9531A">
            <w:pPr>
              <w:spacing w:after="0" w:line="180" w:lineRule="exact"/>
              <w:jc w:val="center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  <w:r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N</w:t>
            </w:r>
            <w:r w:rsidR="006A4A9B"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 xml:space="preserve">icht </w:t>
            </w:r>
            <w:r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land</w:t>
            </w:r>
            <w:r w:rsidR="00271812"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-</w:t>
            </w:r>
            <w:r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wirtsch.</w:t>
            </w:r>
            <w:r w:rsidR="006A4A9B"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 xml:space="preserve"> Abfälle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6BEFAB" w14:textId="77777777" w:rsidR="006A4A9B" w:rsidRPr="008D0DCE" w:rsidRDefault="00766C74" w:rsidP="00F9531A">
            <w:pPr>
              <w:spacing w:after="0" w:line="180" w:lineRule="exact"/>
              <w:jc w:val="center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  <w:proofErr w:type="spellStart"/>
            <w:r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L</w:t>
            </w:r>
            <w:r w:rsidR="006A4A9B"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andwirtsch</w:t>
            </w:r>
            <w:proofErr w:type="spellEnd"/>
            <w:r w:rsidR="00271812"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. A</w:t>
            </w:r>
            <w:r w:rsidR="006A4A9B"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bfälle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66037" w14:textId="77777777" w:rsidR="006A4A9B" w:rsidRPr="008D0DCE" w:rsidRDefault="006A4A9B" w:rsidP="00F9531A">
            <w:pPr>
              <w:spacing w:after="0" w:line="180" w:lineRule="exact"/>
              <w:jc w:val="center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  <w:r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Energiepflanzen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3609CD" w14:textId="77777777" w:rsidR="006A4A9B" w:rsidRPr="008D0DCE" w:rsidRDefault="006A4A9B" w:rsidP="00F9531A">
            <w:pPr>
              <w:spacing w:after="0" w:line="180" w:lineRule="exact"/>
              <w:jc w:val="center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  <w:r w:rsidRPr="008D0DCE">
              <w:rPr>
                <w:rFonts w:asciiTheme="minorHAnsi" w:hAnsiTheme="minorHAnsi"/>
                <w:b/>
                <w:snapToGrid w:val="0"/>
                <w:sz w:val="17"/>
                <w:szCs w:val="17"/>
              </w:rPr>
              <w:t>TOTAL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2E5EC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</w:p>
        </w:tc>
      </w:tr>
      <w:tr w:rsidR="00766C74" w:rsidRPr="008D0DCE" w14:paraId="646501DC" w14:textId="77777777" w:rsidTr="00F60E20">
        <w:trPr>
          <w:trHeight w:val="170"/>
        </w:trPr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E131C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b/>
                <w:snapToGrid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AFDBA3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i/>
                <w:snapToGrid w:val="0"/>
                <w:sz w:val="17"/>
                <w:szCs w:val="17"/>
              </w:rPr>
            </w:pPr>
            <w:r w:rsidRPr="008D0DCE">
              <w:rPr>
                <w:rFonts w:asciiTheme="minorHAnsi" w:hAnsiTheme="minorHAnsi"/>
                <w:i/>
                <w:snapToGrid w:val="0"/>
                <w:sz w:val="17"/>
                <w:szCs w:val="17"/>
              </w:rPr>
              <w:t>[</w:t>
            </w:r>
            <w:r w:rsidR="00766C74" w:rsidRPr="008D0DCE">
              <w:rPr>
                <w:rFonts w:asciiTheme="minorHAnsi" w:hAnsiTheme="minorHAnsi"/>
                <w:i/>
                <w:snapToGrid w:val="0"/>
                <w:sz w:val="17"/>
                <w:szCs w:val="17"/>
              </w:rPr>
              <w:t>Mg</w:t>
            </w:r>
            <w:r w:rsidRPr="008D0DCE">
              <w:rPr>
                <w:rFonts w:asciiTheme="minorHAnsi" w:hAnsiTheme="minorHAnsi"/>
                <w:i/>
                <w:snapToGrid w:val="0"/>
                <w:sz w:val="17"/>
                <w:szCs w:val="17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289B41C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i/>
                <w:snapToGrid w:val="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CF8358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i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EE9378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i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9C4DE5" w14:textId="77777777" w:rsidR="006A4A9B" w:rsidRPr="008D0DCE" w:rsidRDefault="006A4A9B" w:rsidP="00F9531A">
            <w:pPr>
              <w:spacing w:after="0" w:line="180" w:lineRule="exact"/>
              <w:rPr>
                <w:rFonts w:asciiTheme="minorHAnsi" w:hAnsiTheme="minorHAnsi"/>
                <w:i/>
                <w:snapToGrid w:val="0"/>
                <w:sz w:val="17"/>
                <w:szCs w:val="17"/>
              </w:rPr>
            </w:pPr>
          </w:p>
        </w:tc>
      </w:tr>
      <w:tr w:rsidR="00760A1C" w:rsidRPr="008D0DCE" w14:paraId="2CD8E204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205538E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2C79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4.050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1F8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2.913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9A51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1F8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7.663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2E7F0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7.968</w:t>
            </w:r>
          </w:p>
        </w:tc>
      </w:tr>
      <w:tr w:rsidR="00AE2EC9" w:rsidRPr="008D0DCE" w14:paraId="34493AFF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76388A6" w14:textId="77777777" w:rsidR="00AE2EC9" w:rsidRPr="008D0DCE" w:rsidRDefault="00AE2EC9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0FEF" w14:textId="77777777" w:rsidR="00AE2EC9" w:rsidRPr="00760A1C" w:rsidRDefault="00AE2EC9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6776E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5.861,3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368A" w14:textId="77777777" w:rsidR="00AE2EC9" w:rsidRPr="00760A1C" w:rsidRDefault="00AE2EC9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3.900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297E" w14:textId="77777777" w:rsidR="00AE2EC9" w:rsidRPr="00760A1C" w:rsidRDefault="00AE2EC9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AD0E" w14:textId="77777777" w:rsidR="00AE2EC9" w:rsidRPr="00760A1C" w:rsidRDefault="00AE2EC9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9.983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EA33E" w14:textId="77777777" w:rsidR="00AE2EC9" w:rsidRPr="00760A1C" w:rsidRDefault="00AE2EC9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760A1C" w:rsidRPr="008D0DCE" w14:paraId="50D6A80B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691F53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B96C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514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2.838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0F8A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14AD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3.848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DFEDA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3.800</w:t>
            </w:r>
          </w:p>
        </w:tc>
      </w:tr>
      <w:tr w:rsidR="00C603E0" w:rsidRPr="008D0DCE" w14:paraId="7CA56461" w14:textId="77777777" w:rsidTr="00C603E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5F98656" w14:textId="77777777" w:rsidR="00C603E0" w:rsidRPr="008D0DCE" w:rsidRDefault="00C603E0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4</w:t>
            </w:r>
          </w:p>
        </w:tc>
        <w:tc>
          <w:tcPr>
            <w:tcW w:w="7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8800" w14:textId="77777777" w:rsidR="00C603E0" w:rsidRPr="00760A1C" w:rsidRDefault="00C603E0" w:rsidP="00C603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</w:tr>
      <w:tr w:rsidR="00760A1C" w:rsidRPr="008D0DCE" w14:paraId="67916CDE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008CB28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A95B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CA39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AF19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30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5504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1.700</w:t>
            </w:r>
          </w:p>
        </w:tc>
      </w:tr>
      <w:tr w:rsidR="00760A1C" w:rsidRPr="008D0DCE" w14:paraId="0674CB57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10A6880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6E7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3.829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3B9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50.435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3DF5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5.901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CBC1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60.165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663C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52.940</w:t>
            </w:r>
          </w:p>
        </w:tc>
      </w:tr>
      <w:tr w:rsidR="00760A1C" w:rsidRPr="008D0DCE" w14:paraId="766638C4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9A97D48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013C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2.229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89D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34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940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84BF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4.363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D6EF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4.300</w:t>
            </w:r>
          </w:p>
        </w:tc>
      </w:tr>
      <w:tr w:rsidR="00760A1C" w:rsidRPr="008D0DCE" w14:paraId="38C0ABA8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A9CA4E6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E265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2A8A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4.500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AEB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1.078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D635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5.815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662E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6.317</w:t>
            </w:r>
          </w:p>
        </w:tc>
      </w:tr>
      <w:tr w:rsidR="00760A1C" w:rsidRPr="008D0DCE" w14:paraId="27CB3EEF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28627AB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AA94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958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6.600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B5E6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037C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9.410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B7819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760A1C" w:rsidRPr="008D0DCE" w14:paraId="68275562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B3A2739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8BBA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2621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41.092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855F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8.592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6EFD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51.118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EEC2E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53.824</w:t>
            </w:r>
          </w:p>
        </w:tc>
      </w:tr>
      <w:tr w:rsidR="00760A1C" w:rsidRPr="008D0DCE" w14:paraId="6F661E00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803850A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B4D0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8.098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63C7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35.622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FCB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5.792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406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49.512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02346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48.932</w:t>
            </w:r>
          </w:p>
        </w:tc>
      </w:tr>
      <w:tr w:rsidR="00760A1C" w:rsidRPr="008D0DCE" w14:paraId="018D80FC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B99E3A8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6F0A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7F4A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1D9C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3.320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E0D0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3.408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837B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1.500</w:t>
            </w:r>
          </w:p>
        </w:tc>
      </w:tr>
      <w:tr w:rsidR="00760A1C" w:rsidRPr="008D0DCE" w14:paraId="7B0604AA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C99E471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92ED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6534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2.330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4895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343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F4E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2.944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353E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4.264</w:t>
            </w:r>
          </w:p>
        </w:tc>
      </w:tr>
      <w:tr w:rsidR="00760A1C" w:rsidRPr="008D0DCE" w14:paraId="7196D108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0EDE425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38FB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7.797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D158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24.288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06D8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11.073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593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43.158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1AD0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37.125</w:t>
            </w:r>
          </w:p>
        </w:tc>
      </w:tr>
      <w:tr w:rsidR="00760A1C" w:rsidRPr="008D0DCE" w14:paraId="3DB2CA03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1DE1FA9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4B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D36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4D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680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929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2.517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510D0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6.782</w:t>
            </w:r>
          </w:p>
        </w:tc>
      </w:tr>
      <w:tr w:rsidR="00760A1C" w:rsidRPr="008D0DCE" w14:paraId="3AA7CB8B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EFCB5C0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465E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7.294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3FCC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44.963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18B4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4.965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6F96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57.222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E77D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46.765</w:t>
            </w:r>
          </w:p>
        </w:tc>
      </w:tr>
      <w:tr w:rsidR="00760A1C" w:rsidRPr="008D0DCE" w14:paraId="75BD9D0E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23870EE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47B5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BE25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2.839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980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6.545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8DA0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11.899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4E12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8.353</w:t>
            </w:r>
          </w:p>
        </w:tc>
      </w:tr>
      <w:tr w:rsidR="00C603E0" w:rsidRPr="008D0DCE" w14:paraId="66FF1E7C" w14:textId="77777777" w:rsidTr="00C603E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63F1BC6" w14:textId="77777777" w:rsidR="00C603E0" w:rsidRPr="008D0DCE" w:rsidRDefault="00C603E0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18</w:t>
            </w:r>
          </w:p>
        </w:tc>
        <w:tc>
          <w:tcPr>
            <w:tcW w:w="7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2DCE" w14:textId="77777777" w:rsidR="00C603E0" w:rsidRPr="00760A1C" w:rsidRDefault="00C603E0" w:rsidP="00C603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</w:tr>
      <w:tr w:rsidR="00760A1C" w:rsidRPr="008D0DCE" w14:paraId="3402C18F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4417567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E20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6.724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4EA8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340A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0F2B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8.349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5B80E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9.853</w:t>
            </w:r>
          </w:p>
        </w:tc>
      </w:tr>
      <w:tr w:rsidR="00760A1C" w:rsidRPr="008D0DCE" w14:paraId="42EED6AA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8C867EF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59F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30E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2.665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2C24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12FB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4.199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FFFA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3.900</w:t>
            </w:r>
          </w:p>
        </w:tc>
      </w:tr>
      <w:tr w:rsidR="00760A1C" w:rsidRPr="008D0DCE" w14:paraId="0188E808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FADFE1D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DE1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C76F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A6DF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2.670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7FAB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3.984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0A7FA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3.930</w:t>
            </w:r>
          </w:p>
        </w:tc>
      </w:tr>
      <w:tr w:rsidR="00760A1C" w:rsidRPr="008D0DCE" w14:paraId="56AD659C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C3A35F2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8A36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11.080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2464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3F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22.910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B008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34.070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1D2B7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25.723</w:t>
            </w:r>
          </w:p>
        </w:tc>
      </w:tr>
      <w:tr w:rsidR="00760A1C" w:rsidRPr="008D0DCE" w14:paraId="2FCF4BF7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51FF52D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A194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89A1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2.853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9750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1.450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D03F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5.361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EE836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5.180</w:t>
            </w:r>
          </w:p>
        </w:tc>
      </w:tr>
      <w:tr w:rsidR="00760A1C" w:rsidRPr="008D0DCE" w14:paraId="12745779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EA20F62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F578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24.629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F8C1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6C4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4EF2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24.629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D59A0A3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760A1C" w:rsidRPr="008D0DCE" w14:paraId="118D738D" w14:textId="77777777" w:rsidTr="003F10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3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hideMark/>
          </w:tcPr>
          <w:p w14:paraId="144C70A9" w14:textId="77777777" w:rsidR="00760A1C" w:rsidRPr="008D0DCE" w:rsidRDefault="00760A1C" w:rsidP="00760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</w:pPr>
            <w:r w:rsidRPr="008D0DCE">
              <w:rPr>
                <w:rFonts w:asciiTheme="minorHAnsi" w:eastAsia="Times New Roman" w:hAnsiTheme="minorHAnsi"/>
                <w:b/>
                <w:sz w:val="17"/>
                <w:szCs w:val="17"/>
                <w:lang w:eastAsia="de-DE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8AC39B" w14:textId="77777777" w:rsidR="00760A1C" w:rsidRPr="00AE2EC9" w:rsidRDefault="00AE2EC9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</w:pPr>
            <w:r w:rsidRPr="00AE2EC9">
              <w:rPr>
                <w:rFonts w:cs="Calibri"/>
                <w:b/>
                <w:sz w:val="16"/>
                <w:szCs w:val="16"/>
              </w:rPr>
              <w:t>91.05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7F04B4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  <w:t>23</w:t>
            </w:r>
            <w:r w:rsidR="00AE2EC9"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  <w:t>4</w:t>
            </w:r>
            <w:r w:rsidRPr="00760A1C"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  <w:t>.</w:t>
            </w:r>
            <w:r w:rsidR="00AE2EC9"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  <w:t>1</w:t>
            </w:r>
            <w:r w:rsidRPr="00760A1C"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E41660" w14:textId="77777777" w:rsidR="00760A1C" w:rsidRPr="00760A1C" w:rsidRDefault="00AE2EC9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  <w:t>80.200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3B486D" w14:textId="77777777" w:rsidR="00760A1C" w:rsidRPr="00760A1C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</w:pPr>
            <w:r w:rsidRPr="00760A1C"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  <w:lang w:val="en-GB" w:eastAsia="en-GB"/>
              </w:rPr>
              <w:t>395.372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E56587C" w14:textId="77777777" w:rsidR="00760A1C" w:rsidRPr="008D0DCE" w:rsidRDefault="00760A1C" w:rsidP="00760A1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de-DE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de-DE"/>
              </w:rPr>
              <w:t>333.156</w:t>
            </w:r>
          </w:p>
        </w:tc>
      </w:tr>
    </w:tbl>
    <w:p w14:paraId="7A96AE47" w14:textId="77777777" w:rsidR="00DA4C98" w:rsidRDefault="00DA4C98" w:rsidP="00996976">
      <w:pPr>
        <w:spacing w:after="60" w:line="120" w:lineRule="exact"/>
        <w:ind w:left="1418" w:hanging="1418"/>
        <w:jc w:val="both"/>
        <w:rPr>
          <w:rFonts w:asciiTheme="minorHAnsi" w:hAnsiTheme="minorHAnsi"/>
          <w:b/>
          <w:i/>
          <w:sz w:val="24"/>
        </w:rPr>
      </w:pPr>
    </w:p>
    <w:p w14:paraId="01A8D3A1" w14:textId="77777777" w:rsidR="00243479" w:rsidRPr="007101C5" w:rsidRDefault="00243479" w:rsidP="003470FA">
      <w:pPr>
        <w:spacing w:after="60" w:line="240" w:lineRule="auto"/>
        <w:ind w:left="1418" w:hanging="1418"/>
        <w:jc w:val="both"/>
        <w:rPr>
          <w:rFonts w:asciiTheme="minorHAnsi" w:hAnsiTheme="minorHAnsi"/>
          <w:i/>
          <w:sz w:val="24"/>
        </w:rPr>
      </w:pPr>
      <w:r w:rsidRPr="007101C5">
        <w:rPr>
          <w:rFonts w:asciiTheme="minorHAnsi" w:hAnsiTheme="minorHAnsi"/>
          <w:b/>
          <w:i/>
          <w:sz w:val="24"/>
        </w:rPr>
        <w:t>Übersicht 3:</w:t>
      </w:r>
      <w:r w:rsidRPr="007101C5">
        <w:rPr>
          <w:rFonts w:asciiTheme="minorHAnsi" w:hAnsiTheme="minorHAnsi"/>
          <w:b/>
          <w:i/>
          <w:sz w:val="24"/>
        </w:rPr>
        <w:tab/>
      </w:r>
      <w:proofErr w:type="spellStart"/>
      <w:r w:rsidRPr="007101C5">
        <w:rPr>
          <w:rFonts w:asciiTheme="minorHAnsi" w:hAnsiTheme="minorHAnsi"/>
          <w:b/>
          <w:i/>
          <w:sz w:val="24"/>
        </w:rPr>
        <w:t>Kofermentationsanlagen</w:t>
      </w:r>
      <w:proofErr w:type="spellEnd"/>
      <w:r w:rsidRPr="007101C5">
        <w:rPr>
          <w:rFonts w:asciiTheme="minorHAnsi" w:hAnsiTheme="minorHAnsi"/>
          <w:b/>
          <w:i/>
          <w:sz w:val="24"/>
        </w:rPr>
        <w:t xml:space="preserve"> in Luxemburg – Nährstoffgehalte des </w:t>
      </w:r>
      <w:proofErr w:type="spellStart"/>
      <w:r w:rsidRPr="007101C5">
        <w:rPr>
          <w:rFonts w:asciiTheme="minorHAnsi" w:hAnsiTheme="minorHAnsi"/>
          <w:b/>
          <w:i/>
          <w:sz w:val="24"/>
        </w:rPr>
        <w:t>Digestates</w:t>
      </w:r>
      <w:proofErr w:type="spellEnd"/>
      <w:r w:rsidRPr="007101C5">
        <w:rPr>
          <w:rFonts w:asciiTheme="minorHAnsi" w:hAnsiTheme="minorHAnsi"/>
          <w:b/>
          <w:i/>
          <w:sz w:val="24"/>
        </w:rPr>
        <w:t xml:space="preserve"> </w:t>
      </w:r>
      <w:r w:rsidRPr="007101C5">
        <w:rPr>
          <w:rFonts w:asciiTheme="minorHAnsi" w:hAnsiTheme="minorHAnsi"/>
          <w:i/>
          <w:sz w:val="24"/>
        </w:rPr>
        <w:t>(bezogen auf die Trockensubstanz)</w:t>
      </w:r>
    </w:p>
    <w:tbl>
      <w:tblPr>
        <w:tblW w:w="14747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1362"/>
        <w:gridCol w:w="1361"/>
        <w:gridCol w:w="1361"/>
        <w:gridCol w:w="1361"/>
        <w:gridCol w:w="1363"/>
        <w:gridCol w:w="1361"/>
        <w:gridCol w:w="1419"/>
        <w:gridCol w:w="601"/>
        <w:gridCol w:w="818"/>
        <w:gridCol w:w="1202"/>
        <w:gridCol w:w="217"/>
        <w:gridCol w:w="1419"/>
      </w:tblGrid>
      <w:tr w:rsidR="00996976" w:rsidRPr="00EF5D75" w14:paraId="672CCB22" w14:textId="77777777" w:rsidTr="00C603E0">
        <w:trPr>
          <w:gridAfter w:val="6"/>
          <w:wAfter w:w="5676" w:type="dxa"/>
          <w:trHeight w:hRule="exact" w:val="19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CB8873" w14:textId="77777777" w:rsidR="00243479" w:rsidRPr="005F19E9" w:rsidRDefault="00243479" w:rsidP="00F9531A">
            <w:pPr>
              <w:spacing w:after="0" w:line="180" w:lineRule="exact"/>
              <w:jc w:val="center"/>
              <w:rPr>
                <w:rFonts w:asciiTheme="minorHAnsi" w:hAnsiTheme="minorHAnsi" w:cstheme="minorHAnsi"/>
                <w:b/>
                <w:snapToGrid w:val="0"/>
                <w:spacing w:val="-2"/>
                <w:sz w:val="17"/>
                <w:szCs w:val="17"/>
              </w:rPr>
            </w:pPr>
            <w:r w:rsidRPr="005F19E9">
              <w:rPr>
                <w:rFonts w:asciiTheme="minorHAnsi" w:hAnsiTheme="minorHAnsi" w:cstheme="minorHAnsi"/>
                <w:b/>
                <w:snapToGrid w:val="0"/>
                <w:spacing w:val="-2"/>
                <w:sz w:val="17"/>
                <w:szCs w:val="17"/>
              </w:rPr>
              <w:t>Biogas-</w:t>
            </w:r>
          </w:p>
        </w:tc>
        <w:tc>
          <w:tcPr>
            <w:tcW w:w="68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3E9020" w14:textId="77777777" w:rsidR="00243479" w:rsidRPr="005F19E9" w:rsidRDefault="00243479" w:rsidP="00F9531A">
            <w:pPr>
              <w:spacing w:after="0" w:line="180" w:lineRule="exac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F19E9">
              <w:rPr>
                <w:rFonts w:asciiTheme="minorHAnsi" w:hAnsiTheme="minorHAnsi" w:cstheme="minorHAnsi"/>
                <w:b/>
                <w:sz w:val="17"/>
                <w:szCs w:val="17"/>
              </w:rPr>
              <w:t>Nährstoff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2BF398" w14:textId="77777777" w:rsidR="00243479" w:rsidRPr="005F19E9" w:rsidRDefault="00996976" w:rsidP="00F9531A">
            <w:pPr>
              <w:spacing w:after="0" w:line="180" w:lineRule="exac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F19E9">
              <w:rPr>
                <w:rFonts w:asciiTheme="minorHAnsi" w:hAnsiTheme="minorHAnsi" w:cstheme="minorHAnsi"/>
                <w:b/>
                <w:sz w:val="17"/>
                <w:szCs w:val="17"/>
              </w:rPr>
              <w:t>Trocken-</w:t>
            </w:r>
          </w:p>
        </w:tc>
      </w:tr>
      <w:tr w:rsidR="008E55E9" w:rsidRPr="00EF5D75" w14:paraId="60370F83" w14:textId="77777777" w:rsidTr="00C603E0">
        <w:trPr>
          <w:gridAfter w:val="6"/>
          <w:wAfter w:w="5676" w:type="dxa"/>
          <w:trHeight w:val="198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79CB0B" w14:textId="77777777" w:rsidR="008E55E9" w:rsidRPr="005F19E9" w:rsidRDefault="008E55E9" w:rsidP="00F9531A">
            <w:pPr>
              <w:spacing w:after="0" w:line="18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  <w:proofErr w:type="spellStart"/>
            <w:r w:rsidRPr="005F19E9"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  <w:t>anlage</w:t>
            </w:r>
            <w:proofErr w:type="spellEnd"/>
          </w:p>
        </w:tc>
        <w:tc>
          <w:tcPr>
            <w:tcW w:w="6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6F29DB" w14:textId="77777777" w:rsidR="008E55E9" w:rsidRPr="005F19E9" w:rsidRDefault="008E55E9" w:rsidP="00F9531A">
            <w:pPr>
              <w:spacing w:after="0" w:line="180" w:lineRule="exact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F19E9">
              <w:rPr>
                <w:rFonts w:asciiTheme="minorHAnsi" w:hAnsiTheme="minorHAnsi" w:cstheme="minorHAnsi"/>
                <w:b/>
                <w:sz w:val="17"/>
                <w:szCs w:val="17"/>
              </w:rPr>
              <w:t>gesamt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A58D9F" w14:textId="77777777" w:rsidR="008E55E9" w:rsidRPr="005F19E9" w:rsidRDefault="008E55E9" w:rsidP="00F9531A">
            <w:pPr>
              <w:spacing w:after="0" w:line="180" w:lineRule="exact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5F19E9">
              <w:rPr>
                <w:rFonts w:asciiTheme="minorHAnsi" w:hAnsiTheme="minorHAnsi" w:cstheme="minorHAnsi"/>
                <w:b/>
                <w:sz w:val="17"/>
                <w:szCs w:val="17"/>
              </w:rPr>
              <w:t>substanz</w:t>
            </w:r>
            <w:proofErr w:type="spellEnd"/>
          </w:p>
        </w:tc>
      </w:tr>
      <w:tr w:rsidR="008E55E9" w:rsidRPr="00EF5D75" w14:paraId="4425EFB4" w14:textId="77777777" w:rsidTr="00C603E0">
        <w:trPr>
          <w:gridAfter w:val="6"/>
          <w:wAfter w:w="5676" w:type="dxa"/>
          <w:trHeight w:val="198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5AED15" w14:textId="77777777" w:rsidR="008E55E9" w:rsidRPr="005F19E9" w:rsidRDefault="008E55E9" w:rsidP="00F9531A">
            <w:pPr>
              <w:spacing w:after="0" w:line="18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4605F6" w14:textId="77777777" w:rsidR="008E55E9" w:rsidRPr="005F19E9" w:rsidRDefault="008E55E9" w:rsidP="00F9531A">
            <w:pPr>
              <w:spacing w:after="0" w:line="18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N total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5F8535" w14:textId="77777777" w:rsidR="008E55E9" w:rsidRPr="005F19E9" w:rsidRDefault="008E55E9" w:rsidP="00F9531A">
            <w:pPr>
              <w:spacing w:after="0" w:line="18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P</w:t>
            </w: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vertAlign w:val="subscript"/>
                <w:lang w:eastAsia="de-DE"/>
              </w:rPr>
              <w:t>2</w:t>
            </w: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O</w:t>
            </w: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vertAlign w:val="subscript"/>
                <w:lang w:eastAsia="de-DE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863018" w14:textId="77777777" w:rsidR="008E55E9" w:rsidRPr="005F19E9" w:rsidRDefault="008E55E9" w:rsidP="00F9531A">
            <w:pPr>
              <w:spacing w:after="0" w:line="18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K</w:t>
            </w: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vertAlign w:val="subscript"/>
                <w:lang w:eastAsia="de-DE"/>
              </w:rPr>
              <w:t>2</w:t>
            </w: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F013DD" w14:textId="77777777" w:rsidR="008E55E9" w:rsidRPr="005F19E9" w:rsidRDefault="008E55E9" w:rsidP="00F9531A">
            <w:pPr>
              <w:spacing w:after="0" w:line="18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MgO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36C499" w14:textId="77777777" w:rsidR="008E55E9" w:rsidRPr="005F19E9" w:rsidRDefault="008E55E9" w:rsidP="00F9531A">
            <w:pPr>
              <w:spacing w:after="0" w:line="18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S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210E14" w14:textId="77777777" w:rsidR="008E55E9" w:rsidRPr="005F19E9" w:rsidRDefault="008E55E9" w:rsidP="00F9531A">
            <w:pPr>
              <w:spacing w:after="0" w:line="18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</w:p>
        </w:tc>
      </w:tr>
      <w:tr w:rsidR="008E55E9" w:rsidRPr="00EF5D75" w14:paraId="3469FB91" w14:textId="77777777" w:rsidTr="00C603E0">
        <w:trPr>
          <w:gridAfter w:val="6"/>
          <w:wAfter w:w="5676" w:type="dxa"/>
          <w:trHeight w:val="198"/>
        </w:trPr>
        <w:tc>
          <w:tcPr>
            <w:tcW w:w="90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69AF71" w14:textId="77777777" w:rsidR="008E55E9" w:rsidRPr="005F19E9" w:rsidRDefault="008E55E9" w:rsidP="00F9531A">
            <w:pPr>
              <w:spacing w:after="0" w:line="18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</w:p>
        </w:tc>
        <w:tc>
          <w:tcPr>
            <w:tcW w:w="6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7C8733" w14:textId="77777777" w:rsidR="008E55E9" w:rsidRPr="005F19E9" w:rsidRDefault="008E55E9" w:rsidP="00F9531A">
            <w:pPr>
              <w:spacing w:after="0" w:line="180" w:lineRule="exact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5F19E9">
              <w:rPr>
                <w:rFonts w:asciiTheme="minorHAnsi" w:hAnsiTheme="minorHAnsi" w:cstheme="minorHAnsi"/>
                <w:i/>
                <w:sz w:val="17"/>
                <w:szCs w:val="17"/>
              </w:rPr>
              <w:t>[kg / Mg TS]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5B80D3" w14:textId="77777777" w:rsidR="008E55E9" w:rsidRPr="005F19E9" w:rsidRDefault="008E55E9" w:rsidP="00F9531A">
            <w:pPr>
              <w:spacing w:after="0" w:line="180" w:lineRule="exact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5F19E9">
              <w:rPr>
                <w:rFonts w:asciiTheme="minorHAnsi" w:hAnsiTheme="minorHAnsi" w:cstheme="minorHAnsi"/>
                <w:i/>
                <w:sz w:val="17"/>
                <w:szCs w:val="17"/>
              </w:rPr>
              <w:t>[% FS]</w:t>
            </w:r>
          </w:p>
        </w:tc>
      </w:tr>
      <w:tr w:rsidR="00C603E0" w:rsidRPr="006914B5" w14:paraId="570311C4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E4A624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</w:t>
            </w:r>
          </w:p>
        </w:tc>
        <w:tc>
          <w:tcPr>
            <w:tcW w:w="136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35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4,7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5E5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3,1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DB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5,0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40D1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2,2</w:t>
            </w:r>
          </w:p>
        </w:tc>
        <w:tc>
          <w:tcPr>
            <w:tcW w:w="136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B72E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32397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6,8</w:t>
            </w:r>
          </w:p>
        </w:tc>
        <w:tc>
          <w:tcPr>
            <w:tcW w:w="2020" w:type="dxa"/>
            <w:gridSpan w:val="2"/>
            <w:vAlign w:val="bottom"/>
          </w:tcPr>
          <w:p w14:paraId="5B092960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098539B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6,8</w:t>
            </w:r>
          </w:p>
        </w:tc>
      </w:tr>
      <w:tr w:rsidR="00AE2EC9" w:rsidRPr="006914B5" w14:paraId="274B71B4" w14:textId="77777777" w:rsidTr="00C603E0">
        <w:trPr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BCD7D92" w14:textId="77777777" w:rsidR="00AE2EC9" w:rsidRPr="005F19E9" w:rsidRDefault="00AE2EC9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1D10" w14:textId="77777777" w:rsidR="00AE2EC9" w:rsidRPr="00C603E0" w:rsidRDefault="00AE2EC9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AC2D" w14:textId="77777777" w:rsidR="00AE2EC9" w:rsidRPr="00C603E0" w:rsidRDefault="00AE2EC9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317C" w14:textId="77777777" w:rsidR="00AE2EC9" w:rsidRPr="00C603E0" w:rsidRDefault="00AE2EC9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34B1" w14:textId="77777777" w:rsidR="00AE2EC9" w:rsidRPr="00C603E0" w:rsidRDefault="00AE2EC9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1518E" w14:textId="77777777" w:rsidR="00AE2EC9" w:rsidRPr="00C603E0" w:rsidRDefault="00AE2EC9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273BF" w14:textId="77777777" w:rsidR="00AE2EC9" w:rsidRPr="00C603E0" w:rsidRDefault="00AE2EC9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6,9</w:t>
            </w:r>
          </w:p>
        </w:tc>
        <w:tc>
          <w:tcPr>
            <w:tcW w:w="1419" w:type="dxa"/>
            <w:vAlign w:val="bottom"/>
          </w:tcPr>
          <w:p w14:paraId="349F6B4F" w14:textId="77777777" w:rsidR="00AE2EC9" w:rsidRPr="00C603E0" w:rsidRDefault="00AE2EC9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</w:p>
        </w:tc>
        <w:tc>
          <w:tcPr>
            <w:tcW w:w="1419" w:type="dxa"/>
            <w:gridSpan w:val="2"/>
            <w:vAlign w:val="bottom"/>
          </w:tcPr>
          <w:p w14:paraId="62E49887" w14:textId="77777777" w:rsidR="00AE2EC9" w:rsidRPr="00C603E0" w:rsidRDefault="00AE2EC9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</w:p>
        </w:tc>
        <w:tc>
          <w:tcPr>
            <w:tcW w:w="1419" w:type="dxa"/>
            <w:gridSpan w:val="2"/>
          </w:tcPr>
          <w:p w14:paraId="76BC6348" w14:textId="77777777" w:rsidR="00AE2EC9" w:rsidRPr="00C9162A" w:rsidRDefault="00AE2EC9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</w:p>
        </w:tc>
        <w:tc>
          <w:tcPr>
            <w:tcW w:w="1419" w:type="dxa"/>
          </w:tcPr>
          <w:p w14:paraId="3439C51B" w14:textId="77777777" w:rsidR="00AE2EC9" w:rsidRPr="00C9162A" w:rsidRDefault="00AE2EC9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</w:p>
        </w:tc>
      </w:tr>
      <w:tr w:rsidR="00C603E0" w:rsidRPr="006914B5" w14:paraId="02B1C568" w14:textId="77777777" w:rsidTr="00C603E0">
        <w:trPr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55D884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66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F7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FD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74DC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CF444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38E1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9,0</w:t>
            </w:r>
          </w:p>
        </w:tc>
        <w:tc>
          <w:tcPr>
            <w:tcW w:w="1419" w:type="dxa"/>
            <w:vAlign w:val="bottom"/>
          </w:tcPr>
          <w:p w14:paraId="625F342A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1419" w:type="dxa"/>
            <w:gridSpan w:val="2"/>
            <w:vAlign w:val="bottom"/>
          </w:tcPr>
          <w:p w14:paraId="79611C6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9,0</w:t>
            </w:r>
          </w:p>
        </w:tc>
        <w:tc>
          <w:tcPr>
            <w:tcW w:w="1419" w:type="dxa"/>
            <w:gridSpan w:val="2"/>
          </w:tcPr>
          <w:p w14:paraId="1D8C7464" w14:textId="77777777" w:rsidR="00C603E0" w:rsidRPr="00BC544C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9162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9" w:type="dxa"/>
          </w:tcPr>
          <w:p w14:paraId="3059DE4C" w14:textId="77777777" w:rsidR="00C603E0" w:rsidRPr="00BC544C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9162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C603E0" w:rsidRPr="006914B5" w14:paraId="0EC9732F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EED84E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4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2B03" w14:textId="77777777" w:rsidR="00C603E0" w:rsidRPr="00760A1C" w:rsidRDefault="00C603E0" w:rsidP="00C603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  <w:tc>
          <w:tcPr>
            <w:tcW w:w="2020" w:type="dxa"/>
            <w:gridSpan w:val="2"/>
            <w:vAlign w:val="bottom"/>
          </w:tcPr>
          <w:p w14:paraId="0E97FA9E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777641D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</w:tr>
      <w:tr w:rsidR="00C603E0" w:rsidRPr="006914B5" w14:paraId="1AB9EE23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549908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A246" w14:textId="77777777" w:rsidR="00C603E0" w:rsidRDefault="00C603E0" w:rsidP="00C603E0">
            <w:pPr>
              <w:spacing w:after="0"/>
              <w:jc w:val="right"/>
            </w:pPr>
            <w:proofErr w:type="spellStart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0D28" w14:textId="77777777" w:rsidR="00C603E0" w:rsidRDefault="00C603E0" w:rsidP="00C603E0">
            <w:pPr>
              <w:spacing w:after="0"/>
              <w:jc w:val="right"/>
            </w:pPr>
            <w:proofErr w:type="spellStart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413" w14:textId="77777777" w:rsidR="00C603E0" w:rsidRDefault="00C603E0" w:rsidP="00C603E0">
            <w:pPr>
              <w:spacing w:after="0"/>
              <w:jc w:val="right"/>
            </w:pPr>
            <w:proofErr w:type="spellStart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DC1" w14:textId="77777777" w:rsidR="00C603E0" w:rsidRDefault="00C603E0" w:rsidP="00C603E0">
            <w:pPr>
              <w:spacing w:after="0"/>
              <w:jc w:val="right"/>
            </w:pPr>
            <w:proofErr w:type="spellStart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1837" w14:textId="77777777" w:rsidR="00C603E0" w:rsidRDefault="00C603E0" w:rsidP="00C603E0">
            <w:pPr>
              <w:spacing w:after="0"/>
              <w:jc w:val="right"/>
            </w:pPr>
            <w:proofErr w:type="spellStart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CB2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2020" w:type="dxa"/>
            <w:gridSpan w:val="2"/>
            <w:vAlign w:val="bottom"/>
          </w:tcPr>
          <w:p w14:paraId="028144FC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34401D89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</w:tr>
      <w:tr w:rsidR="00C603E0" w:rsidRPr="006914B5" w14:paraId="49AFF692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F16544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D684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669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4C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60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408CC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25F7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7,9</w:t>
            </w:r>
          </w:p>
        </w:tc>
        <w:tc>
          <w:tcPr>
            <w:tcW w:w="2020" w:type="dxa"/>
            <w:gridSpan w:val="2"/>
            <w:vAlign w:val="bottom"/>
          </w:tcPr>
          <w:p w14:paraId="19460F09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2FBB90D5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7,9</w:t>
            </w:r>
          </w:p>
        </w:tc>
      </w:tr>
      <w:tr w:rsidR="00C603E0" w:rsidRPr="006914B5" w14:paraId="32B00320" w14:textId="77777777" w:rsidTr="00C603E0">
        <w:trPr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932BE8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608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42C4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39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B4FC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A056E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F3DA7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8,8</w:t>
            </w:r>
          </w:p>
        </w:tc>
        <w:tc>
          <w:tcPr>
            <w:tcW w:w="1419" w:type="dxa"/>
            <w:vAlign w:val="bottom"/>
          </w:tcPr>
          <w:p w14:paraId="1A5D10B4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1419" w:type="dxa"/>
            <w:gridSpan w:val="2"/>
            <w:vAlign w:val="bottom"/>
          </w:tcPr>
          <w:p w14:paraId="7F56857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8,8</w:t>
            </w:r>
          </w:p>
        </w:tc>
        <w:tc>
          <w:tcPr>
            <w:tcW w:w="1419" w:type="dxa"/>
            <w:gridSpan w:val="2"/>
          </w:tcPr>
          <w:p w14:paraId="354BB373" w14:textId="77777777" w:rsidR="00C603E0" w:rsidRPr="00BC544C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9162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9" w:type="dxa"/>
          </w:tcPr>
          <w:p w14:paraId="34300EAE" w14:textId="77777777" w:rsidR="00C603E0" w:rsidRPr="00BC544C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9162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C603E0" w:rsidRPr="006914B5" w14:paraId="0246128C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74BB44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F4FA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C30E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DEA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20,4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96F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3A4B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3FD44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2,7</w:t>
            </w:r>
          </w:p>
        </w:tc>
        <w:tc>
          <w:tcPr>
            <w:tcW w:w="2020" w:type="dxa"/>
            <w:gridSpan w:val="2"/>
            <w:vAlign w:val="bottom"/>
          </w:tcPr>
          <w:p w14:paraId="7A77F749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6756A6B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2,7</w:t>
            </w:r>
          </w:p>
        </w:tc>
      </w:tr>
      <w:tr w:rsidR="00C603E0" w:rsidRPr="006914B5" w14:paraId="4C16FE98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423F74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20A1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A90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C0D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F65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4470E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6DD78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7,5</w:t>
            </w:r>
          </w:p>
        </w:tc>
        <w:tc>
          <w:tcPr>
            <w:tcW w:w="2020" w:type="dxa"/>
            <w:gridSpan w:val="2"/>
            <w:vAlign w:val="bottom"/>
          </w:tcPr>
          <w:p w14:paraId="547B2853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13C6C8EE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7,5</w:t>
            </w:r>
          </w:p>
        </w:tc>
      </w:tr>
      <w:tr w:rsidR="00C603E0" w:rsidRPr="006914B5" w14:paraId="7B05482E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31E689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D0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256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5A0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71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0E15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1281C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8,3</w:t>
            </w:r>
          </w:p>
        </w:tc>
        <w:tc>
          <w:tcPr>
            <w:tcW w:w="2020" w:type="dxa"/>
            <w:gridSpan w:val="2"/>
            <w:vAlign w:val="bottom"/>
          </w:tcPr>
          <w:p w14:paraId="0FAC96C9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6B2163F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8,3</w:t>
            </w:r>
          </w:p>
        </w:tc>
      </w:tr>
      <w:tr w:rsidR="00C603E0" w:rsidRPr="006914B5" w14:paraId="22A707F2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AF0F50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A9E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8EF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BC8C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BB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BF60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9B2F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5,4</w:t>
            </w:r>
          </w:p>
        </w:tc>
        <w:tc>
          <w:tcPr>
            <w:tcW w:w="2020" w:type="dxa"/>
            <w:gridSpan w:val="2"/>
            <w:vAlign w:val="bottom"/>
          </w:tcPr>
          <w:p w14:paraId="5D52D04B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4D0DBA0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5,4</w:t>
            </w:r>
          </w:p>
        </w:tc>
      </w:tr>
      <w:tr w:rsidR="00C603E0" w:rsidRPr="006914B5" w14:paraId="555E5D17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E8A17B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255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A18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CB9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8A5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8E20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43B5A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11,1</w:t>
            </w:r>
          </w:p>
        </w:tc>
        <w:tc>
          <w:tcPr>
            <w:tcW w:w="2020" w:type="dxa"/>
            <w:gridSpan w:val="2"/>
            <w:vAlign w:val="bottom"/>
          </w:tcPr>
          <w:p w14:paraId="7455BB7E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1806BBC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11,1</w:t>
            </w:r>
          </w:p>
        </w:tc>
      </w:tr>
      <w:tr w:rsidR="00C603E0" w:rsidRPr="006914B5" w14:paraId="4DCE50B2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26241C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71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B60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DEE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4F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84EAC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F18D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6,4</w:t>
            </w:r>
          </w:p>
        </w:tc>
        <w:tc>
          <w:tcPr>
            <w:tcW w:w="2020" w:type="dxa"/>
            <w:gridSpan w:val="2"/>
            <w:vAlign w:val="bottom"/>
          </w:tcPr>
          <w:p w14:paraId="31C9C435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2478EAA4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6,4</w:t>
            </w:r>
          </w:p>
        </w:tc>
      </w:tr>
      <w:tr w:rsidR="00C603E0" w:rsidRPr="006914B5" w14:paraId="5C816F48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FAA290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FB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8DA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4B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D12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0D475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38B4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7,4</w:t>
            </w:r>
          </w:p>
        </w:tc>
        <w:tc>
          <w:tcPr>
            <w:tcW w:w="2020" w:type="dxa"/>
            <w:gridSpan w:val="2"/>
            <w:vAlign w:val="bottom"/>
          </w:tcPr>
          <w:p w14:paraId="06532FE3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4060CC11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7,4</w:t>
            </w:r>
          </w:p>
        </w:tc>
      </w:tr>
      <w:tr w:rsidR="00C603E0" w:rsidRPr="006914B5" w14:paraId="1792064C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970574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D58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930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9DA8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35E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1EE0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6A64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7,3</w:t>
            </w:r>
          </w:p>
        </w:tc>
        <w:tc>
          <w:tcPr>
            <w:tcW w:w="2020" w:type="dxa"/>
            <w:gridSpan w:val="2"/>
            <w:vAlign w:val="bottom"/>
          </w:tcPr>
          <w:p w14:paraId="067653DB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047BAC6A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7,3</w:t>
            </w:r>
          </w:p>
        </w:tc>
      </w:tr>
      <w:tr w:rsidR="00C603E0" w:rsidRPr="006914B5" w14:paraId="2A3930D9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085664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0CA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5E5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3DE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E5E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A71E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0CAD0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6,8</w:t>
            </w:r>
          </w:p>
        </w:tc>
        <w:tc>
          <w:tcPr>
            <w:tcW w:w="2020" w:type="dxa"/>
            <w:gridSpan w:val="2"/>
            <w:vAlign w:val="bottom"/>
          </w:tcPr>
          <w:p w14:paraId="48A17F3B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769AC30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6,8</w:t>
            </w:r>
          </w:p>
        </w:tc>
      </w:tr>
      <w:tr w:rsidR="00C603E0" w:rsidRPr="006914B5" w14:paraId="18131E58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13C2FB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254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472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8511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D35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8753D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68DB0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8,3</w:t>
            </w:r>
          </w:p>
        </w:tc>
        <w:tc>
          <w:tcPr>
            <w:tcW w:w="2020" w:type="dxa"/>
            <w:gridSpan w:val="2"/>
            <w:vAlign w:val="bottom"/>
          </w:tcPr>
          <w:p w14:paraId="48965B53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4B3A567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8,3</w:t>
            </w:r>
          </w:p>
        </w:tc>
      </w:tr>
      <w:tr w:rsidR="00C603E0" w:rsidRPr="006914B5" w14:paraId="380893CD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7FE206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18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C1AB" w14:textId="77777777" w:rsidR="00C603E0" w:rsidRPr="00760A1C" w:rsidRDefault="00C603E0" w:rsidP="00C603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  <w:tc>
          <w:tcPr>
            <w:tcW w:w="2020" w:type="dxa"/>
            <w:gridSpan w:val="2"/>
            <w:vAlign w:val="bottom"/>
          </w:tcPr>
          <w:p w14:paraId="12288D86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38C9FD5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</w:tr>
      <w:tr w:rsidR="00C603E0" w:rsidRPr="006914B5" w14:paraId="505F62D2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1AE4DB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70A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7088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12C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D4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E2A9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576E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5,7</w:t>
            </w:r>
          </w:p>
        </w:tc>
        <w:tc>
          <w:tcPr>
            <w:tcW w:w="2020" w:type="dxa"/>
            <w:gridSpan w:val="2"/>
            <w:vAlign w:val="bottom"/>
          </w:tcPr>
          <w:p w14:paraId="075EE8F7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5F1C0101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5,7</w:t>
            </w:r>
          </w:p>
        </w:tc>
      </w:tr>
      <w:tr w:rsidR="00C603E0" w:rsidRPr="006914B5" w14:paraId="466A5E84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5EFBDC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2481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CD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AD4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0822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5ADE8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D87E7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6,8</w:t>
            </w:r>
          </w:p>
        </w:tc>
        <w:tc>
          <w:tcPr>
            <w:tcW w:w="2020" w:type="dxa"/>
            <w:gridSpan w:val="2"/>
            <w:vAlign w:val="bottom"/>
          </w:tcPr>
          <w:p w14:paraId="46F3950A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09A97E9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6,8</w:t>
            </w:r>
          </w:p>
        </w:tc>
      </w:tr>
      <w:tr w:rsidR="00C603E0" w:rsidRPr="006914B5" w14:paraId="7E3A96F3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B8CADC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631E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3FD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72C0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007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D074E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E18C5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8,5</w:t>
            </w:r>
          </w:p>
        </w:tc>
        <w:tc>
          <w:tcPr>
            <w:tcW w:w="2020" w:type="dxa"/>
            <w:gridSpan w:val="2"/>
            <w:vAlign w:val="bottom"/>
          </w:tcPr>
          <w:p w14:paraId="12292AD1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505C411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8,5</w:t>
            </w:r>
          </w:p>
        </w:tc>
      </w:tr>
      <w:tr w:rsidR="00C603E0" w:rsidRPr="006914B5" w14:paraId="4954D45E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BDE8EE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C7A8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FA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291C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49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9CB8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2D9F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4,8</w:t>
            </w:r>
          </w:p>
        </w:tc>
        <w:tc>
          <w:tcPr>
            <w:tcW w:w="2020" w:type="dxa"/>
            <w:gridSpan w:val="2"/>
            <w:vAlign w:val="bottom"/>
          </w:tcPr>
          <w:p w14:paraId="7D815263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6542A8D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4,8</w:t>
            </w:r>
          </w:p>
        </w:tc>
      </w:tr>
      <w:tr w:rsidR="00C603E0" w:rsidRPr="006914B5" w14:paraId="257BAC60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63E8D2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B5DA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5CF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F955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F145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3B12B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094F1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8,7</w:t>
            </w:r>
          </w:p>
        </w:tc>
        <w:tc>
          <w:tcPr>
            <w:tcW w:w="2020" w:type="dxa"/>
            <w:gridSpan w:val="2"/>
            <w:vAlign w:val="bottom"/>
          </w:tcPr>
          <w:p w14:paraId="1BCE9E9F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60A7EEA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8,7</w:t>
            </w:r>
          </w:p>
        </w:tc>
      </w:tr>
      <w:tr w:rsidR="00C603E0" w:rsidRPr="006914B5" w14:paraId="16639D33" w14:textId="77777777" w:rsidTr="00C603E0">
        <w:trPr>
          <w:gridAfter w:val="2"/>
          <w:wAfter w:w="1636" w:type="dxa"/>
          <w:trHeight w:val="19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90B6B2" w14:textId="77777777" w:rsidR="00C603E0" w:rsidRPr="005F19E9" w:rsidRDefault="00C603E0" w:rsidP="00C603E0">
            <w:pPr>
              <w:spacing w:after="0" w:line="240" w:lineRule="auto"/>
              <w:ind w:left="-70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5F19E9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79A6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848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59B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0624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64BF4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C7DF3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59,3</w:t>
            </w:r>
          </w:p>
        </w:tc>
        <w:tc>
          <w:tcPr>
            <w:tcW w:w="2020" w:type="dxa"/>
            <w:gridSpan w:val="2"/>
            <w:vAlign w:val="bottom"/>
          </w:tcPr>
          <w:p w14:paraId="72A8907E" w14:textId="77777777" w:rsidR="00C603E0" w:rsidRPr="00C603E0" w:rsidRDefault="00C603E0" w:rsidP="00C603E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 </w:t>
            </w:r>
          </w:p>
        </w:tc>
        <w:tc>
          <w:tcPr>
            <w:tcW w:w="2020" w:type="dxa"/>
            <w:gridSpan w:val="2"/>
            <w:vAlign w:val="bottom"/>
          </w:tcPr>
          <w:p w14:paraId="47BC1AF9" w14:textId="77777777" w:rsidR="00C603E0" w:rsidRPr="00C603E0" w:rsidRDefault="00C603E0" w:rsidP="00C603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C603E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59,3</w:t>
            </w:r>
          </w:p>
        </w:tc>
      </w:tr>
    </w:tbl>
    <w:p w14:paraId="06925FBC" w14:textId="77777777" w:rsidR="0023785D" w:rsidRPr="007101C5" w:rsidRDefault="0023785D" w:rsidP="00ED09CA">
      <w:pPr>
        <w:spacing w:after="120" w:line="240" w:lineRule="auto"/>
        <w:ind w:left="1276" w:hanging="1276"/>
        <w:jc w:val="both"/>
        <w:rPr>
          <w:rFonts w:asciiTheme="minorHAnsi" w:hAnsiTheme="minorHAnsi"/>
          <w:b/>
          <w:i/>
          <w:sz w:val="24"/>
        </w:rPr>
      </w:pPr>
      <w:r w:rsidRPr="007101C5">
        <w:rPr>
          <w:rFonts w:asciiTheme="minorHAnsi" w:hAnsiTheme="minorHAnsi"/>
          <w:b/>
          <w:i/>
          <w:sz w:val="24"/>
        </w:rPr>
        <w:t xml:space="preserve">Übersicht </w:t>
      </w:r>
      <w:r w:rsidR="00153AD8" w:rsidRPr="007101C5">
        <w:rPr>
          <w:rFonts w:asciiTheme="minorHAnsi" w:hAnsiTheme="minorHAnsi"/>
          <w:b/>
          <w:i/>
          <w:sz w:val="24"/>
        </w:rPr>
        <w:t>4</w:t>
      </w:r>
      <w:r w:rsidRPr="007101C5">
        <w:rPr>
          <w:rFonts w:asciiTheme="minorHAnsi" w:hAnsiTheme="minorHAnsi"/>
          <w:b/>
          <w:i/>
          <w:sz w:val="24"/>
        </w:rPr>
        <w:t>:</w:t>
      </w:r>
      <w:r w:rsidRPr="007101C5">
        <w:rPr>
          <w:rFonts w:asciiTheme="minorHAnsi" w:hAnsiTheme="minorHAnsi"/>
          <w:b/>
          <w:i/>
          <w:sz w:val="24"/>
        </w:rPr>
        <w:tab/>
      </w:r>
      <w:proofErr w:type="spellStart"/>
      <w:r w:rsidRPr="007101C5">
        <w:rPr>
          <w:rFonts w:asciiTheme="minorHAnsi" w:hAnsiTheme="minorHAnsi"/>
          <w:b/>
          <w:i/>
          <w:sz w:val="24"/>
        </w:rPr>
        <w:t>Kofermentationsanlagen</w:t>
      </w:r>
      <w:proofErr w:type="spellEnd"/>
      <w:r w:rsidRPr="007101C5">
        <w:rPr>
          <w:rFonts w:asciiTheme="minorHAnsi" w:hAnsiTheme="minorHAnsi"/>
          <w:b/>
          <w:i/>
          <w:sz w:val="24"/>
        </w:rPr>
        <w:t xml:space="preserve"> in Luxemburg – Schwermetallgehalte des </w:t>
      </w:r>
      <w:proofErr w:type="spellStart"/>
      <w:r w:rsidRPr="007101C5">
        <w:rPr>
          <w:rFonts w:asciiTheme="minorHAnsi" w:hAnsiTheme="minorHAnsi"/>
          <w:b/>
          <w:i/>
          <w:sz w:val="24"/>
        </w:rPr>
        <w:t>Digestates</w:t>
      </w:r>
      <w:proofErr w:type="spellEnd"/>
      <w:r w:rsidR="00342803" w:rsidRPr="00342803">
        <w:rPr>
          <w:rFonts w:asciiTheme="minorHAnsi" w:hAnsiTheme="minorHAnsi"/>
          <w:i/>
          <w:sz w:val="24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3785D" w:rsidRPr="001F1D7A" w14:paraId="1A93952D" w14:textId="77777777" w:rsidTr="00C73E67">
        <w:trPr>
          <w:trHeight w:val="1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6F573C" w14:textId="77777777" w:rsidR="0023785D" w:rsidRPr="001F1D7A" w:rsidRDefault="0023785D" w:rsidP="00C73E67">
            <w:pPr>
              <w:spacing w:after="0" w:line="200" w:lineRule="exact"/>
              <w:rPr>
                <w:rFonts w:asciiTheme="minorHAnsi" w:hAnsiTheme="minorHAnsi" w:cstheme="minorHAnsi"/>
                <w:b/>
                <w:snapToGrid w:val="0"/>
                <w:spacing w:val="-2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b/>
                <w:snapToGrid w:val="0"/>
                <w:spacing w:val="-2"/>
                <w:sz w:val="17"/>
                <w:szCs w:val="17"/>
              </w:rPr>
              <w:t>Biogas</w:t>
            </w:r>
            <w:r w:rsidR="001F1D7A" w:rsidRPr="001F1D7A"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  <w:t>anlage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26B85" w14:textId="77777777" w:rsidR="0023785D" w:rsidRPr="001F1D7A" w:rsidRDefault="0023785D" w:rsidP="00C73E67">
            <w:pPr>
              <w:spacing w:after="0" w:line="200" w:lineRule="exac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b/>
                <w:sz w:val="17"/>
                <w:szCs w:val="17"/>
              </w:rPr>
              <w:t>Schwermetallgehalt</w:t>
            </w:r>
          </w:p>
        </w:tc>
      </w:tr>
      <w:tr w:rsidR="0023785D" w:rsidRPr="001F1D7A" w14:paraId="2A1F011C" w14:textId="77777777" w:rsidTr="001F1D7A">
        <w:trPr>
          <w:trHeight w:val="198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CE9A3E" w14:textId="77777777" w:rsidR="0023785D" w:rsidRPr="001F1D7A" w:rsidRDefault="0023785D" w:rsidP="00C73E67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000D85" w14:textId="77777777" w:rsidR="0023785D" w:rsidRPr="001F1D7A" w:rsidRDefault="0023785D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  <w:t>Blei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138EB8" w14:textId="77777777" w:rsidR="0023785D" w:rsidRPr="001F1D7A" w:rsidRDefault="0023785D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  <w:t>Cadmium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56F5CC" w14:textId="77777777" w:rsidR="0023785D" w:rsidRPr="001F1D7A" w:rsidRDefault="0023785D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  <w:t>Chrom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205B7D" w14:textId="77777777" w:rsidR="0023785D" w:rsidRPr="001F1D7A" w:rsidRDefault="0023785D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  <w:t>Kupfer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62B616" w14:textId="77777777" w:rsidR="0023785D" w:rsidRPr="001F1D7A" w:rsidRDefault="0023785D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  <w:t>Nickel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F01E25" w14:textId="77777777" w:rsidR="0023785D" w:rsidRPr="001F1D7A" w:rsidRDefault="0023785D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  <w:t>Quecksilber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C1351A" w14:textId="77777777" w:rsidR="0023785D" w:rsidRPr="001F1D7A" w:rsidRDefault="0023785D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  <w:t>Zink</w:t>
            </w:r>
          </w:p>
        </w:tc>
      </w:tr>
      <w:tr w:rsidR="0023785D" w:rsidRPr="001F1D7A" w14:paraId="2D73B743" w14:textId="77777777" w:rsidTr="001F1D7A">
        <w:trPr>
          <w:trHeight w:val="198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7A60C6" w14:textId="77777777" w:rsidR="0023785D" w:rsidRPr="001F1D7A" w:rsidRDefault="0023785D" w:rsidP="00C73E67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F37FD" w14:textId="77777777" w:rsidR="0023785D" w:rsidRPr="001F1D7A" w:rsidRDefault="0023785D" w:rsidP="00C73E67">
            <w:pPr>
              <w:spacing w:after="0" w:line="200" w:lineRule="exact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1F1D7A">
              <w:rPr>
                <w:rFonts w:asciiTheme="minorHAnsi" w:hAnsiTheme="minorHAnsi" w:cstheme="minorHAnsi"/>
                <w:i/>
                <w:sz w:val="17"/>
                <w:szCs w:val="17"/>
              </w:rPr>
              <w:t>[mg / kg TS]</w:t>
            </w:r>
          </w:p>
        </w:tc>
      </w:tr>
      <w:tr w:rsidR="00C603E0" w:rsidRPr="001F1D7A" w14:paraId="1C8BC7E5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4A415B" w14:textId="77777777" w:rsidR="00C603E0" w:rsidRPr="001F1D7A" w:rsidRDefault="00C603E0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2CDA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9D82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56DF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9044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3FB7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678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453B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274</w:t>
            </w:r>
          </w:p>
        </w:tc>
      </w:tr>
      <w:tr w:rsidR="00FD4BCB" w:rsidRPr="001F1D7A" w14:paraId="286B2B08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805F67" w14:textId="77777777" w:rsidR="00FD4BCB" w:rsidRPr="001F1D7A" w:rsidRDefault="00FD4BCB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C9A3" w14:textId="77777777" w:rsidR="00FD4BCB" w:rsidRPr="001F1D7A" w:rsidRDefault="00FD4BCB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C362C" w14:textId="77777777" w:rsidR="00FD4BCB" w:rsidRPr="001F1D7A" w:rsidRDefault="00FD4BCB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72C86" w14:textId="77777777" w:rsidR="00FD4BCB" w:rsidRPr="001F1D7A" w:rsidRDefault="00FD4BCB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3D1F0" w14:textId="77777777" w:rsidR="00FD4BCB" w:rsidRPr="001F1D7A" w:rsidRDefault="00FD4BCB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9EC68" w14:textId="77777777" w:rsidR="00FD4BCB" w:rsidRPr="001F1D7A" w:rsidRDefault="00FD4BCB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F3451" w14:textId="77777777" w:rsidR="00FD4BCB" w:rsidRPr="001F1D7A" w:rsidRDefault="00FD4BCB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B56E" w14:textId="77777777" w:rsidR="00FD4BCB" w:rsidRPr="001F1D7A" w:rsidRDefault="00FD4BCB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</w:tr>
      <w:tr w:rsidR="00C603E0" w:rsidRPr="001F1D7A" w14:paraId="6C15FFD6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5EA54D" w14:textId="77777777" w:rsidR="00C603E0" w:rsidRPr="001F1D7A" w:rsidRDefault="00C603E0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B2E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ED63F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DCF8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E4C4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F28C4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BC0D2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0F50E" w14:textId="77777777" w:rsidR="00C603E0" w:rsidRPr="001F1D7A" w:rsidRDefault="00C603E0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194</w:t>
            </w:r>
          </w:p>
        </w:tc>
      </w:tr>
      <w:tr w:rsidR="001F1D7A" w:rsidRPr="001F1D7A" w14:paraId="2A78AB1F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04A85C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4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F64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</w:tr>
      <w:tr w:rsidR="001F1D7A" w:rsidRPr="001F1D7A" w14:paraId="0F5AABE8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499C26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607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02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7CD6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85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9F81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4C6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B9E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240</w:t>
            </w:r>
          </w:p>
        </w:tc>
      </w:tr>
      <w:tr w:rsidR="001F1D7A" w:rsidRPr="001F1D7A" w14:paraId="0EEDDE9F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81A868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3B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E7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523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907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1B4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05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86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400</w:t>
            </w:r>
          </w:p>
        </w:tc>
      </w:tr>
      <w:tr w:rsidR="001F1D7A" w:rsidRPr="001F1D7A" w14:paraId="38B66C49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822884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36F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BA8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090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840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B5E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98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083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343</w:t>
            </w:r>
          </w:p>
        </w:tc>
      </w:tr>
      <w:tr w:rsidR="001F1D7A" w:rsidRPr="001F1D7A" w14:paraId="57571A00" w14:textId="77777777" w:rsidTr="00C73E67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650B9A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000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6B7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2998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AD867A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3A0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F20B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C795FA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442</w:t>
            </w:r>
          </w:p>
        </w:tc>
      </w:tr>
      <w:tr w:rsidR="001F1D7A" w:rsidRPr="001F1D7A" w14:paraId="5868585F" w14:textId="77777777" w:rsidTr="00C73E67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8D62EB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A0F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3A0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2D41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815D7E1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E3B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FD0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84ACB5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436</w:t>
            </w:r>
          </w:p>
        </w:tc>
      </w:tr>
      <w:tr w:rsidR="001F1D7A" w:rsidRPr="001F1D7A" w14:paraId="2C39A8B7" w14:textId="77777777" w:rsidTr="00C73E67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130715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90E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426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6FB1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F7A161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C67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C00D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0FD9B3F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408</w:t>
            </w:r>
          </w:p>
        </w:tc>
      </w:tr>
      <w:tr w:rsidR="001F1D7A" w:rsidRPr="001F1D7A" w14:paraId="4DBA9394" w14:textId="77777777" w:rsidTr="00C73E67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0A2C61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4C0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4C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E75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E4237D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A4E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84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E9F7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342</w:t>
            </w:r>
          </w:p>
        </w:tc>
      </w:tr>
      <w:tr w:rsidR="001F1D7A" w:rsidRPr="001F1D7A" w14:paraId="44A4C49F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BC6F5C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0B1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4F67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09EA8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3621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68B4F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B1AB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C76C1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174</w:t>
            </w:r>
          </w:p>
        </w:tc>
      </w:tr>
      <w:tr w:rsidR="001F1D7A" w:rsidRPr="001F1D7A" w14:paraId="5C03EA96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17E0EE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C3C8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7C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F6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09A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B663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DDB0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E17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267</w:t>
            </w:r>
          </w:p>
        </w:tc>
      </w:tr>
      <w:tr w:rsidR="001F1D7A" w:rsidRPr="001F1D7A" w14:paraId="1A20EC57" w14:textId="77777777" w:rsidTr="00C73E67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4B5B5B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63E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0CD49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050D8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3CA5AD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D06E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AD0E6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6D5CBF39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597</w:t>
            </w:r>
          </w:p>
        </w:tc>
      </w:tr>
      <w:tr w:rsidR="001F1D7A" w:rsidRPr="001F1D7A" w14:paraId="3C135D5E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17782E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6DDB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528D3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BFE5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85733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F6F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0982E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B01DD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147</w:t>
            </w:r>
          </w:p>
        </w:tc>
      </w:tr>
      <w:tr w:rsidR="001F1D7A" w:rsidRPr="001F1D7A" w14:paraId="6F010ADD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F1B012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2F9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95B88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9386B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60357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AE95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620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D78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310</w:t>
            </w:r>
          </w:p>
        </w:tc>
      </w:tr>
      <w:tr w:rsidR="001F1D7A" w:rsidRPr="001F1D7A" w14:paraId="1837864E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0AC2BD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947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409D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603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D0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371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EBBB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6249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129</w:t>
            </w:r>
          </w:p>
        </w:tc>
      </w:tr>
      <w:tr w:rsidR="001F1D7A" w:rsidRPr="001F1D7A" w14:paraId="7387FD3F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281483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18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A595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1F1D7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</w:tr>
      <w:tr w:rsidR="001F1D7A" w:rsidRPr="001F1D7A" w14:paraId="284345D6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0B5BF6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2C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9B33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B1F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4B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8F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485B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D5E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153</w:t>
            </w:r>
          </w:p>
        </w:tc>
      </w:tr>
      <w:tr w:rsidR="001F1D7A" w:rsidRPr="001F1D7A" w14:paraId="56F9E706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DAF1CB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C46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4E9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7550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23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946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ACB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B71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301</w:t>
            </w:r>
          </w:p>
        </w:tc>
      </w:tr>
      <w:tr w:rsidR="001F1D7A" w:rsidRPr="001F1D7A" w14:paraId="57E45CD5" w14:textId="77777777" w:rsidTr="00C73E67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20BD73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0AD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5E7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C9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E58E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F9E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71BB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F4EAE7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422</w:t>
            </w:r>
          </w:p>
        </w:tc>
      </w:tr>
      <w:tr w:rsidR="001F1D7A" w:rsidRPr="001F1D7A" w14:paraId="6979690C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CA4B11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665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83E33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E786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CAD9C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D20C6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F235F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CCC60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197</w:t>
            </w:r>
          </w:p>
        </w:tc>
      </w:tr>
      <w:tr w:rsidR="001F1D7A" w:rsidRPr="001F1D7A" w14:paraId="57692DD3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BFD9F5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7BB8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3B74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1A369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6DDE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C53FE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F0607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6EA59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150</w:t>
            </w:r>
          </w:p>
        </w:tc>
      </w:tr>
      <w:tr w:rsidR="001F1D7A" w:rsidRPr="001F1D7A" w14:paraId="0AD8A3A7" w14:textId="77777777" w:rsidTr="001F1D7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0FDB27" w14:textId="77777777" w:rsidR="001F1D7A" w:rsidRPr="001F1D7A" w:rsidRDefault="001F1D7A" w:rsidP="00C73E67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6FC2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6AC6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0D2A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D8ED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7DFAD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CD90D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F7C19" w14:textId="77777777" w:rsidR="001F1D7A" w:rsidRPr="001F1D7A" w:rsidRDefault="001F1D7A" w:rsidP="00C73E67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170</w:t>
            </w:r>
          </w:p>
        </w:tc>
      </w:tr>
    </w:tbl>
    <w:p w14:paraId="340AE59B" w14:textId="2FB5CCAD" w:rsidR="007101C5" w:rsidRPr="00C73E67" w:rsidRDefault="00C73E67" w:rsidP="00C73E67">
      <w:pPr>
        <w:spacing w:before="60" w:after="0" w:line="240" w:lineRule="auto"/>
        <w:ind w:left="851" w:hanging="1418"/>
        <w:jc w:val="both"/>
        <w:rPr>
          <w:rFonts w:asciiTheme="minorHAnsi" w:hAnsiTheme="minorHAnsi"/>
          <w:b/>
          <w:i/>
          <w:color w:val="FF0000"/>
          <w:sz w:val="18"/>
          <w:szCs w:val="18"/>
        </w:rPr>
      </w:pPr>
      <w:r>
        <w:rPr>
          <w:rFonts w:asciiTheme="minorHAnsi" w:hAnsiTheme="minorHAnsi"/>
          <w:b/>
          <w:i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6586D4AA" wp14:editId="390CB480">
                <wp:simplePos x="0" y="0"/>
                <wp:positionH relativeFrom="column">
                  <wp:posOffset>29235</wp:posOffset>
                </wp:positionH>
                <wp:positionV relativeFrom="paragraph">
                  <wp:posOffset>51867</wp:posOffset>
                </wp:positionV>
                <wp:extent cx="343815" cy="109728"/>
                <wp:effectExtent l="0" t="0" r="0" b="508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5" cy="10972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DFE4B" id="Rechteck 6" o:spid="_x0000_s1026" style="position:absolute;margin-left:2.3pt;margin-top:4.1pt;width:27.05pt;height:8.65pt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IMkwIAAIMFAAAOAAAAZHJzL2Uyb0RvYy54bWysVEtv2zAMvg/YfxB0X22n6SuoUwQtMgwo&#10;2qLt0LMiS7ExWdQkJU7260dJtpt2xQ7DclBE8ePHh0leXu1aRbbCugZ0SYujnBKhOVSNXpf0+/Py&#10;yzklzjNdMQValHQvHL2af/502ZmZmEANqhKWIIl2s86UtPbezLLM8Vq0zB2BERqVEmzLPIp2nVWW&#10;dcjeqmyS56dZB7YyFrhwDl9vkpLOI7+Ugvt7KZ3wRJUUY/PxtPFchTObX7LZ2jJTN7wPg/1DFC1r&#10;NDodqW6YZ2Rjmz+o2oZbcCD9EYc2AykbLmIOmE2Rv8vmqWZGxFywOM6MZXL/j5bfbR8saaqSnlKi&#10;WYuf6FHw2gv+g5yG6nTGzRD0ZB5sLzm8hlR30rbhH5Mgu1jR/VhRsfOE4+Px9Pi8OKGEo6rIL84m&#10;54EzezU21vmvAloSLiW1+MFiHdn21vkEHSDBlwPVVMtGqSjY9epaWbJl+HGXyxx/PfsbmNIBrCGY&#10;JcbwkoXEUirx5vdKBJzSj0JiQTD4SYwktqIY/TDOhfZFUtWsEsn9yaH30LzBImYaCQOzRP8jd08w&#10;IBPJwJ2i7PHBVMROHo3zvwWWjEeL6Bm0H43bRoP9iEBhVr3nhB+KlEoTqrSCao/tYiHNkTN82eB3&#10;u2XOPzCLg4MjhsvA3+MhFXQlhf5GSQ3210fvAY/9jFpKOhzEkrqfG2YFJeqbxk6/KKbTMLlRmJ6c&#10;TVCwh5rVoUZv2mvAdihw7RgerwHv1XCVFtoX3BmL4BVVTHP0XVLu7SBc+7QgcOtwsVhEGE6rYf5W&#10;PxkeyENVQ18+716YNX3zeuz6OxiGls3e9XDCBksNi40H2cQGf61rX2+c9Ng4/VYKq+RQjqjX3Tn/&#10;DQAA//8DAFBLAwQUAAYACAAAACEAdH+lp9kAAAAFAQAADwAAAGRycy9kb3ducmV2LnhtbEyOwU7D&#10;MBBE70j8g7VI3KhDREqUZlMhVA5wowVxdeJtHIjXke2m4e8xJziOZvTm1dvFjmImHwbHCLerDARx&#10;5/TAPcLb4emmBBGiYq1Gx4TwTQG2zeVFrSrtzvxK8z72IkE4VArBxDhVUobOkFVh5Sbi1B2dtyqm&#10;6HupvTonuB1lnmVradXA6cGoiR4NdV/7k0X4eI6qnY3bZTv/3r98FqbIrUG8vloeNiAiLfFvDL/6&#10;SR2a5NS6E+sgRoS7dRoilDmI1BblPYgWIS8KkE0t/9s3PwAAAP//AwBQSwECLQAUAAYACAAAACEA&#10;toM4kv4AAADhAQAAEwAAAAAAAAAAAAAAAAAAAAAAW0NvbnRlbnRfVHlwZXNdLnhtbFBLAQItABQA&#10;BgAIAAAAIQA4/SH/1gAAAJQBAAALAAAAAAAAAAAAAAAAAC8BAABfcmVscy8ucmVsc1BLAQItABQA&#10;BgAIAAAAIQDbPhIMkwIAAIMFAAAOAAAAAAAAAAAAAAAAAC4CAABkcnMvZTJvRG9jLnhtbFBLAQIt&#10;ABQABgAIAAAAIQB0f6Wn2QAAAAUBAAAPAAAAAAAAAAAAAAAAAO0EAABkcnMvZG93bnJldi54bWxQ&#10;SwUGAAAAAAQABADzAAAA8wUAAAAA&#10;" fillcolor="red" stroked="f" strokeweight="2pt"/>
            </w:pict>
          </mc:Fallback>
        </mc:AlternateContent>
      </w:r>
      <w:r>
        <w:rPr>
          <w:rFonts w:asciiTheme="minorHAnsi" w:hAnsiTheme="minorHAnsi"/>
          <w:b/>
          <w:i/>
          <w:color w:val="FF0000"/>
          <w:sz w:val="16"/>
          <w:szCs w:val="16"/>
        </w:rPr>
        <w:tab/>
      </w:r>
      <w:r w:rsidRPr="00C73E67">
        <w:rPr>
          <w:i/>
          <w:sz w:val="18"/>
          <w:szCs w:val="18"/>
        </w:rPr>
        <w:t xml:space="preserve">Grenzwertüberschreitung (Grenzwert </w:t>
      </w:r>
      <w:proofErr w:type="spellStart"/>
      <w:r w:rsidRPr="00C73E67">
        <w:rPr>
          <w:i/>
          <w:sz w:val="18"/>
          <w:szCs w:val="18"/>
        </w:rPr>
        <w:t>Cu</w:t>
      </w:r>
      <w:proofErr w:type="spellEnd"/>
      <w:r w:rsidRPr="00C73E67">
        <w:rPr>
          <w:i/>
          <w:sz w:val="18"/>
          <w:szCs w:val="18"/>
        </w:rPr>
        <w:t xml:space="preserve">: 100 mg/kg TS, </w:t>
      </w:r>
      <w:proofErr w:type="spellStart"/>
      <w:r w:rsidRPr="00C73E67">
        <w:rPr>
          <w:i/>
          <w:sz w:val="18"/>
          <w:szCs w:val="18"/>
        </w:rPr>
        <w:t>Zn</w:t>
      </w:r>
      <w:proofErr w:type="spellEnd"/>
      <w:r w:rsidRPr="00C73E67">
        <w:rPr>
          <w:i/>
          <w:sz w:val="18"/>
          <w:szCs w:val="18"/>
        </w:rPr>
        <w:t>: 400 mg/kg TS</w:t>
      </w:r>
    </w:p>
    <w:p w14:paraId="20CD9EFD" w14:textId="6BA7FCCD" w:rsidR="00C73E67" w:rsidRDefault="00C73E67" w:rsidP="001F1D7A">
      <w:pPr>
        <w:spacing w:after="0" w:line="240" w:lineRule="auto"/>
        <w:ind w:left="1418" w:hanging="1418"/>
        <w:jc w:val="both"/>
        <w:rPr>
          <w:rFonts w:asciiTheme="minorHAnsi" w:hAnsiTheme="minorHAnsi"/>
          <w:b/>
          <w:i/>
          <w:color w:val="FF0000"/>
          <w:sz w:val="18"/>
          <w:szCs w:val="18"/>
        </w:rPr>
      </w:pPr>
    </w:p>
    <w:p w14:paraId="07A3302A" w14:textId="7349A75C" w:rsidR="00ED09CA" w:rsidRPr="007101C5" w:rsidRDefault="00ED09CA" w:rsidP="00ED09CA">
      <w:pPr>
        <w:spacing w:after="120" w:line="240" w:lineRule="auto"/>
        <w:ind w:left="1276" w:hanging="1276"/>
        <w:jc w:val="both"/>
        <w:rPr>
          <w:rFonts w:asciiTheme="minorHAnsi" w:hAnsiTheme="minorHAnsi"/>
          <w:b/>
          <w:i/>
          <w:sz w:val="24"/>
        </w:rPr>
      </w:pPr>
      <w:r w:rsidRPr="007101C5">
        <w:rPr>
          <w:rFonts w:asciiTheme="minorHAnsi" w:hAnsiTheme="minorHAnsi"/>
          <w:b/>
          <w:i/>
          <w:sz w:val="24"/>
        </w:rPr>
        <w:t xml:space="preserve">Übersicht </w:t>
      </w:r>
      <w:r>
        <w:rPr>
          <w:rFonts w:asciiTheme="minorHAnsi" w:hAnsiTheme="minorHAnsi"/>
          <w:b/>
          <w:i/>
          <w:sz w:val="24"/>
        </w:rPr>
        <w:t>5</w:t>
      </w:r>
      <w:r w:rsidRPr="007101C5">
        <w:rPr>
          <w:rFonts w:asciiTheme="minorHAnsi" w:hAnsiTheme="minorHAnsi"/>
          <w:b/>
          <w:i/>
          <w:sz w:val="24"/>
        </w:rPr>
        <w:t>:</w:t>
      </w:r>
      <w:r w:rsidRPr="007101C5">
        <w:rPr>
          <w:rFonts w:asciiTheme="minorHAnsi" w:hAnsiTheme="minorHAnsi"/>
          <w:b/>
          <w:i/>
          <w:sz w:val="24"/>
        </w:rPr>
        <w:tab/>
      </w:r>
      <w:proofErr w:type="spellStart"/>
      <w:r w:rsidRPr="007101C5">
        <w:rPr>
          <w:rFonts w:asciiTheme="minorHAnsi" w:hAnsiTheme="minorHAnsi"/>
          <w:b/>
          <w:i/>
          <w:sz w:val="24"/>
        </w:rPr>
        <w:t>Kofermentationsanlagen</w:t>
      </w:r>
      <w:proofErr w:type="spellEnd"/>
      <w:r w:rsidRPr="007101C5">
        <w:rPr>
          <w:rFonts w:asciiTheme="minorHAnsi" w:hAnsiTheme="minorHAnsi"/>
          <w:b/>
          <w:i/>
          <w:sz w:val="24"/>
        </w:rPr>
        <w:t xml:space="preserve"> in Luxemburg – </w:t>
      </w:r>
      <w:r>
        <w:rPr>
          <w:rFonts w:asciiTheme="minorHAnsi" w:hAnsiTheme="minorHAnsi"/>
          <w:b/>
          <w:i/>
          <w:sz w:val="24"/>
        </w:rPr>
        <w:t>G</w:t>
      </w:r>
      <w:r w:rsidRPr="007101C5">
        <w:rPr>
          <w:rFonts w:asciiTheme="minorHAnsi" w:hAnsiTheme="minorHAnsi"/>
          <w:b/>
          <w:i/>
          <w:sz w:val="24"/>
        </w:rPr>
        <w:t xml:space="preserve">ehalte </w:t>
      </w:r>
      <w:r>
        <w:rPr>
          <w:rFonts w:asciiTheme="minorHAnsi" w:hAnsiTheme="minorHAnsi"/>
          <w:b/>
          <w:i/>
          <w:sz w:val="24"/>
        </w:rPr>
        <w:t>org. Schadstoffe im</w:t>
      </w:r>
      <w:r w:rsidRPr="007101C5">
        <w:rPr>
          <w:rFonts w:asciiTheme="minorHAnsi" w:hAnsiTheme="minorHAnsi"/>
          <w:b/>
          <w:i/>
          <w:sz w:val="24"/>
        </w:rPr>
        <w:t xml:space="preserve"> </w:t>
      </w:r>
      <w:proofErr w:type="spellStart"/>
      <w:r w:rsidRPr="007101C5">
        <w:rPr>
          <w:rFonts w:asciiTheme="minorHAnsi" w:hAnsiTheme="minorHAnsi"/>
          <w:b/>
          <w:i/>
          <w:sz w:val="24"/>
        </w:rPr>
        <w:t>Digestat</w:t>
      </w:r>
      <w:proofErr w:type="spellEnd"/>
    </w:p>
    <w:tbl>
      <w:tblPr>
        <w:tblW w:w="907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3"/>
        <w:gridCol w:w="1417"/>
        <w:gridCol w:w="1417"/>
        <w:gridCol w:w="1417"/>
        <w:gridCol w:w="1417"/>
        <w:gridCol w:w="2270"/>
      </w:tblGrid>
      <w:tr w:rsidR="00F45DE8" w:rsidRPr="00F45DE8" w14:paraId="1208EDCA" w14:textId="77777777" w:rsidTr="00E45FC3">
        <w:trPr>
          <w:trHeight w:val="198"/>
        </w:trPr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1A58EA" w14:textId="1C3580D3" w:rsidR="00F45DE8" w:rsidRPr="00F45DE8" w:rsidRDefault="00F45DE8" w:rsidP="00F45DE8">
            <w:pPr>
              <w:spacing w:after="0" w:line="200" w:lineRule="exact"/>
              <w:jc w:val="center"/>
              <w:rPr>
                <w:rFonts w:asciiTheme="minorHAnsi" w:hAnsiTheme="minorHAnsi" w:cstheme="minorHAnsi"/>
                <w:snapToGrid w:val="0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b/>
                <w:snapToGrid w:val="0"/>
                <w:spacing w:val="-2"/>
                <w:sz w:val="17"/>
                <w:szCs w:val="17"/>
              </w:rPr>
              <w:t>Biogas</w:t>
            </w:r>
            <w:r w:rsidRPr="001F1D7A"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  <w:t>anlage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D1D582" w14:textId="700B730E" w:rsidR="00F45DE8" w:rsidRPr="00F45DE8" w:rsidRDefault="00F45DE8" w:rsidP="00F45DE8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PCB </w:t>
            </w: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F8C787" w14:textId="1259A9FF" w:rsidR="00F45DE8" w:rsidRPr="00F45DE8" w:rsidRDefault="00F45DE8" w:rsidP="00F45DE8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PAK (6) </w:t>
            </w: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0B3DB7" w14:textId="60772644" w:rsidR="00F45DE8" w:rsidRPr="00F45DE8" w:rsidRDefault="00F45DE8" w:rsidP="00F45DE8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PAK, EPA </w:t>
            </w: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4B6DBE" w14:textId="11A44E86" w:rsidR="00F45DE8" w:rsidRPr="00F45DE8" w:rsidRDefault="00F45DE8" w:rsidP="00F45DE8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PCDD/PCDF </w:t>
            </w: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BE112E" w14:textId="63EDD9D4" w:rsidR="00F45DE8" w:rsidRPr="00F45DE8" w:rsidRDefault="00F45DE8" w:rsidP="00F45DE8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TE-WHO PCDD/F (2005) </w:t>
            </w:r>
            <w:r w:rsidRPr="00F45DE8">
              <w:rPr>
                <w:rFonts w:asciiTheme="minorHAnsi" w:hAnsiTheme="minorHAnsi" w:cstheme="minorHAnsi"/>
                <w:b/>
                <w:bCs/>
                <w:sz w:val="17"/>
                <w:szCs w:val="17"/>
                <w:vertAlign w:val="superscript"/>
              </w:rPr>
              <w:t>4)</w:t>
            </w:r>
          </w:p>
        </w:tc>
      </w:tr>
      <w:tr w:rsidR="00F45DE8" w:rsidRPr="001F1D7A" w14:paraId="1697B0BB" w14:textId="77777777" w:rsidTr="00672FE2">
        <w:trPr>
          <w:trHeight w:val="198"/>
        </w:trPr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970F15" w14:textId="77777777" w:rsidR="00F45DE8" w:rsidRPr="001F1D7A" w:rsidRDefault="00F45DE8" w:rsidP="00F45DE8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7A0BE" w14:textId="77777777" w:rsidR="00F45DE8" w:rsidRPr="00F45DE8" w:rsidRDefault="00F45DE8" w:rsidP="00F45DE8">
            <w:pPr>
              <w:spacing w:after="0" w:line="200" w:lineRule="exact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  <w:r w:rsidRPr="00F45DE8">
              <w:rPr>
                <w:rFonts w:asciiTheme="minorHAnsi" w:hAnsiTheme="minorHAnsi" w:cstheme="minorHAnsi"/>
                <w:i/>
                <w:sz w:val="17"/>
                <w:szCs w:val="17"/>
              </w:rPr>
              <w:t>[mg / kg TS]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E5D22" w14:textId="77777777" w:rsidR="00F45DE8" w:rsidRPr="00F45DE8" w:rsidRDefault="00F45DE8" w:rsidP="00F45DE8">
            <w:pPr>
              <w:spacing w:after="0" w:line="200" w:lineRule="exact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A7D677" w14:textId="77777777" w:rsidR="00F45DE8" w:rsidRPr="00F45DE8" w:rsidRDefault="00F45DE8" w:rsidP="00F45DE8">
            <w:pPr>
              <w:spacing w:after="0" w:line="200" w:lineRule="exact"/>
              <w:rPr>
                <w:rFonts w:asciiTheme="minorHAnsi" w:eastAsia="Times New Roman" w:hAnsiTheme="minorHAnsi" w:cstheme="minorHAnsi"/>
                <w:sz w:val="17"/>
                <w:szCs w:val="17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B697A" w14:textId="1D02A1F8" w:rsidR="00F45DE8" w:rsidRPr="00F45DE8" w:rsidRDefault="00F45DE8" w:rsidP="00F45DE8">
            <w:pPr>
              <w:spacing w:after="0" w:line="200" w:lineRule="exact"/>
              <w:rPr>
                <w:rFonts w:asciiTheme="minorHAnsi" w:eastAsia="Times New Roman" w:hAnsiTheme="minorHAnsi" w:cstheme="minorHAnsi"/>
                <w:i/>
                <w:sz w:val="17"/>
                <w:szCs w:val="17"/>
                <w:lang w:eastAsia="de-DE"/>
              </w:rPr>
            </w:pPr>
            <w:r w:rsidRPr="00F45DE8">
              <w:rPr>
                <w:rFonts w:asciiTheme="minorHAnsi" w:hAnsiTheme="minorHAnsi" w:cstheme="minorHAnsi"/>
                <w:i/>
                <w:color w:val="000000"/>
                <w:sz w:val="17"/>
                <w:szCs w:val="17"/>
              </w:rPr>
              <w:t>[</w:t>
            </w:r>
            <w:proofErr w:type="spellStart"/>
            <w:r w:rsidRPr="00F45DE8">
              <w:rPr>
                <w:rFonts w:asciiTheme="minorHAnsi" w:hAnsiTheme="minorHAnsi" w:cstheme="minorHAnsi"/>
                <w:i/>
                <w:color w:val="000000"/>
                <w:sz w:val="17"/>
                <w:szCs w:val="17"/>
              </w:rPr>
              <w:t>ng</w:t>
            </w:r>
            <w:proofErr w:type="spellEnd"/>
            <w:r w:rsidRPr="00F45DE8">
              <w:rPr>
                <w:rFonts w:asciiTheme="minorHAnsi" w:hAnsiTheme="minorHAnsi" w:cstheme="minorHAnsi"/>
                <w:i/>
                <w:color w:val="000000"/>
                <w:sz w:val="17"/>
                <w:szCs w:val="17"/>
              </w:rPr>
              <w:t>/kg TS]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D2A9B60" w14:textId="1D4EAC8C" w:rsidR="00F45DE8" w:rsidRPr="00F45DE8" w:rsidRDefault="00F45DE8" w:rsidP="00F45DE8">
            <w:pPr>
              <w:spacing w:after="0" w:line="200" w:lineRule="exact"/>
              <w:rPr>
                <w:rFonts w:asciiTheme="minorHAnsi" w:eastAsia="Times New Roman" w:hAnsiTheme="minorHAnsi" w:cstheme="minorHAnsi"/>
                <w:i/>
                <w:sz w:val="17"/>
                <w:szCs w:val="17"/>
                <w:lang w:eastAsia="de-DE"/>
              </w:rPr>
            </w:pPr>
            <w:r w:rsidRPr="00F45DE8">
              <w:rPr>
                <w:rFonts w:asciiTheme="minorHAnsi" w:hAnsiTheme="minorHAnsi" w:cstheme="minorHAnsi"/>
                <w:i/>
                <w:color w:val="000000"/>
                <w:sz w:val="17"/>
                <w:szCs w:val="17"/>
              </w:rPr>
              <w:t>[</w:t>
            </w:r>
            <w:proofErr w:type="spellStart"/>
            <w:r w:rsidRPr="00F45DE8">
              <w:rPr>
                <w:rFonts w:asciiTheme="minorHAnsi" w:hAnsiTheme="minorHAnsi" w:cstheme="minorHAnsi"/>
                <w:i/>
                <w:color w:val="000000"/>
                <w:sz w:val="17"/>
                <w:szCs w:val="17"/>
              </w:rPr>
              <w:t>ng</w:t>
            </w:r>
            <w:proofErr w:type="spellEnd"/>
            <w:r w:rsidRPr="00F45DE8">
              <w:rPr>
                <w:rFonts w:asciiTheme="minorHAnsi" w:hAnsiTheme="minorHAnsi" w:cstheme="minorHAnsi"/>
                <w:i/>
                <w:color w:val="000000"/>
                <w:sz w:val="17"/>
                <w:szCs w:val="17"/>
              </w:rPr>
              <w:t xml:space="preserve"> TE/kg TS]</w:t>
            </w:r>
          </w:p>
        </w:tc>
      </w:tr>
      <w:tr w:rsidR="00F45DE8" w:rsidRPr="001F1D7A" w14:paraId="04B0ADD6" w14:textId="77777777" w:rsidTr="00215896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63BD57" w14:textId="77777777" w:rsidR="00F45DE8" w:rsidRPr="001F1D7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906B" w14:textId="2A429FEA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1C3C" w14:textId="172B6DB2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896" w14:textId="66FA8BAD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A493" w14:textId="43FCAB55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C53" w14:textId="3E597C89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747DA82C" w14:textId="77777777" w:rsidTr="00215896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099B26" w14:textId="77777777" w:rsidR="00F45DE8" w:rsidRPr="001F1D7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C151" w14:textId="7419C419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2954" w14:textId="564DCB13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3A62" w14:textId="6F1C0B13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844A" w14:textId="6FC205CD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EEAD" w14:textId="2F00A7F0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4B68A17B" w14:textId="77777777" w:rsidTr="00215896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A98DFB" w14:textId="77777777" w:rsidR="00F45DE8" w:rsidRPr="001F1D7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A289" w14:textId="36059C92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3F21" w14:textId="115A7325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B43" w14:textId="5C7C5CAF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F738" w14:textId="5A290F37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FF2C" w14:textId="63215753" w:rsidR="00F45DE8" w:rsidRPr="00ED09CA" w:rsidRDefault="00F45DE8" w:rsidP="00215896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3C3048EE" w14:textId="111FEF56" w:rsidTr="00ED09C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07C860" w14:textId="77777777" w:rsidR="00F45DE8" w:rsidRPr="001F1D7A" w:rsidRDefault="00F45DE8" w:rsidP="00F45DE8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4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CFC" w14:textId="1A646056" w:rsidR="00F45DE8" w:rsidRPr="00ED09CA" w:rsidRDefault="00F45DE8" w:rsidP="00F45D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</w:tr>
      <w:tr w:rsidR="00F45DE8" w:rsidRPr="001F1D7A" w14:paraId="4A93242E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6AAEED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731E" w14:textId="4020E7CC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2882" w14:textId="6A646C7F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B833" w14:textId="76735B6E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667A" w14:textId="65711650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2A2B" w14:textId="328DF63C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3F713E68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DFDD1E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8AA8" w14:textId="65133BB2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  <w:r w:rsidRPr="00F45DE8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vertAlign w:val="superscript"/>
                <w:lang w:val="en-GB" w:eastAsia="en-GB"/>
              </w:rPr>
              <w:t>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92A" w14:textId="53C7069F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AD18" w14:textId="1B604E5E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4D95" w14:textId="38450AA9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24,9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1B22" w14:textId="3CA3E037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0,68</w:t>
            </w:r>
          </w:p>
        </w:tc>
      </w:tr>
      <w:tr w:rsidR="00F45DE8" w:rsidRPr="001F1D7A" w14:paraId="39C78753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73FB03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9D1F" w14:textId="4A8A1923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1FE" w14:textId="40B782D0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E0D" w14:textId="4A65F56B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34DC" w14:textId="3B53F571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EDF" w14:textId="3C1B45E6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600081DD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9F4721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DE0" w14:textId="4D9BA629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889" w14:textId="74222A01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F0C" w14:textId="1C68C235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0CC" w14:textId="669D108B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29C" w14:textId="6D1A719A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43B6C8EF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82DFB1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4C10" w14:textId="4C0B71F4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D595" w14:textId="49654DC7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91D1" w14:textId="2AD36E2A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CCD9" w14:textId="1213A742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9D70" w14:textId="1AB81F55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387036D2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47549C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D212" w14:textId="442C3E93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B781" w14:textId="18AFEFEB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CE32" w14:textId="32ACD40D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113C" w14:textId="10A02859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DFB2" w14:textId="6B38A0CB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7FB980FF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F3EBDB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B07" w14:textId="1FBD6D30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E005" w14:textId="006949AC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D8AF" w14:textId="312CE680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AC9B" w14:textId="12350234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9A09" w14:textId="6AA6854E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3AAFC882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96A4A3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A734" w14:textId="04F7FF02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340" w14:textId="1AB6BFDA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486" w14:textId="1D31485B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A690" w14:textId="645B47E7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9BC7" w14:textId="31ABC12E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30B00F2C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ABFFEB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1EF" w14:textId="2B6C46CF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8410" w14:textId="3F30C5A6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CA4" w14:textId="2BD693D7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B8BF" w14:textId="28FDA84D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67EF" w14:textId="5C866C45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51E1D9F3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42DDDA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F05A" w14:textId="5CC8FD85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85C9" w14:textId="535A1C2B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8BD" w14:textId="2B6C7301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089" w14:textId="52456E49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21,2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C23F" w14:textId="6AC734D0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0,67</w:t>
            </w:r>
          </w:p>
        </w:tc>
      </w:tr>
      <w:tr w:rsidR="00F45DE8" w:rsidRPr="001F1D7A" w14:paraId="50EADCB5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73264D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ECF" w14:textId="37BD997E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3830" w14:textId="0E34403F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CE0" w14:textId="38DD71C4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F322" w14:textId="2B5A5162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3D50" w14:textId="2D204D48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486CCEA5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21FBFF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338" w14:textId="2D3C8AD0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688" w14:textId="2D6B014D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432" w14:textId="7736175B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731F" w14:textId="179D36C8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34,9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47C0" w14:textId="3678B43A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0,72</w:t>
            </w:r>
          </w:p>
        </w:tc>
      </w:tr>
      <w:tr w:rsidR="00F45DE8" w:rsidRPr="001F1D7A" w14:paraId="213BCA70" w14:textId="77777777" w:rsidTr="00672FE2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4061EB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CE8" w14:textId="536FE393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464" w14:textId="1D1CA545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738" w14:textId="7B420A0B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CD3C" w14:textId="18D6AED5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1FD" w14:textId="6A65CC88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6536DAF1" w14:textId="5E646661" w:rsidTr="00ED09CA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D1DD6B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18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0439" w14:textId="17D08661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</w:tr>
      <w:tr w:rsidR="00F45DE8" w:rsidRPr="001F1D7A" w14:paraId="08F6C041" w14:textId="77777777" w:rsidTr="00F45DE8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7A4066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2B4C" w14:textId="3AB6CA2D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DCD3" w14:textId="1AFEA568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8CE" w14:textId="76F624FC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B9F" w14:textId="0287E54F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27,8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F2DD" w14:textId="4476D0ED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0,68</w:t>
            </w:r>
          </w:p>
        </w:tc>
      </w:tr>
      <w:tr w:rsidR="00F45DE8" w:rsidRPr="001F1D7A" w14:paraId="05CB14FA" w14:textId="77777777" w:rsidTr="00F45DE8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3A2074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EDBD" w14:textId="51B7A9E0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3F35" w14:textId="3A86F4B7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9C08" w14:textId="171547FF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DF8F" w14:textId="5A51E0DC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4624" w14:textId="46C27D63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54F944A9" w14:textId="77777777" w:rsidTr="00F45DE8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F07ABC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5D0" w14:textId="79DAD55D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C66" w14:textId="1B0C05B6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4BF" w14:textId="40104BC3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95FF" w14:textId="7DEF984A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43D5" w14:textId="31F2B7C7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2A047833" w14:textId="77777777" w:rsidTr="00F45DE8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CBE6C6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42E7" w14:textId="40319BC0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CE5" w14:textId="4FCB44B8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&lt; 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0C6" w14:textId="6F009058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5FC" w14:textId="566CC144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0A1" w14:textId="07018173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0,71</w:t>
            </w:r>
          </w:p>
        </w:tc>
      </w:tr>
      <w:tr w:rsidR="00F45DE8" w:rsidRPr="001F1D7A" w14:paraId="6183D492" w14:textId="77777777" w:rsidTr="00F45DE8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840A28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5AE6" w14:textId="43DE3423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1680" w14:textId="40BE152A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A62" w14:textId="1F6A9170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24B" w14:textId="5B79E6F9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1847" w14:textId="5B16A183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F45DE8" w:rsidRPr="001F1D7A" w14:paraId="1B648DBB" w14:textId="77777777" w:rsidTr="00F45DE8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7EBEF5" w14:textId="77777777" w:rsidR="00F45DE8" w:rsidRPr="001F1D7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6F48" w14:textId="22099769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0,0057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F26D" w14:textId="24F27C0E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E33" w14:textId="30CD7A8D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82C2" w14:textId="0980CDF9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A37" w14:textId="445895AF" w:rsidR="00F45DE8" w:rsidRPr="00ED09CA" w:rsidRDefault="00F45DE8" w:rsidP="000A1E1A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D09C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2,0</w:t>
            </w:r>
          </w:p>
        </w:tc>
      </w:tr>
    </w:tbl>
    <w:p w14:paraId="5BD0B4D2" w14:textId="77777777" w:rsidR="00F45DE8" w:rsidRDefault="00672FE2" w:rsidP="00F45DE8">
      <w:pPr>
        <w:spacing w:before="60" w:after="0" w:line="240" w:lineRule="auto"/>
        <w:ind w:left="1418" w:hanging="141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72FE2">
        <w:rPr>
          <w:rFonts w:asciiTheme="minorHAnsi" w:hAnsiTheme="minorHAnsi" w:cstheme="minorHAnsi"/>
          <w:b/>
          <w:i/>
          <w:sz w:val="16"/>
          <w:szCs w:val="16"/>
          <w:vertAlign w:val="superscript"/>
        </w:rPr>
        <w:t xml:space="preserve">1) </w:t>
      </w:r>
      <w:r w:rsidRPr="00672FE2">
        <w:rPr>
          <w:rFonts w:asciiTheme="minorHAnsi" w:hAnsiTheme="minorHAnsi" w:cstheme="minorHAnsi"/>
          <w:i/>
          <w:sz w:val="16"/>
          <w:szCs w:val="16"/>
        </w:rPr>
        <w:t>Summenwert: PCB 28, 52, 101, 138, 153, 180</w:t>
      </w:r>
      <w:r w:rsidR="00F45DE8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62A90D1E" w14:textId="43778907" w:rsidR="00672FE2" w:rsidRPr="00672FE2" w:rsidRDefault="00672FE2" w:rsidP="00672FE2">
      <w:pPr>
        <w:spacing w:after="0" w:line="240" w:lineRule="auto"/>
        <w:ind w:left="1418" w:hanging="1418"/>
        <w:jc w:val="both"/>
        <w:rPr>
          <w:rFonts w:asciiTheme="minorHAnsi" w:hAnsiTheme="minorHAnsi" w:cstheme="minorHAnsi"/>
          <w:b/>
          <w:i/>
          <w:color w:val="FF0000"/>
          <w:sz w:val="16"/>
          <w:szCs w:val="16"/>
        </w:rPr>
      </w:pPr>
      <w:r w:rsidRPr="00672FE2">
        <w:rPr>
          <w:rFonts w:asciiTheme="minorHAnsi" w:hAnsiTheme="minorHAnsi" w:cstheme="minorHAnsi"/>
          <w:b/>
          <w:i/>
          <w:sz w:val="16"/>
          <w:szCs w:val="16"/>
          <w:vertAlign w:val="superscript"/>
        </w:rPr>
        <w:t>2)</w:t>
      </w:r>
      <w:r w:rsidRPr="00672FE2">
        <w:rPr>
          <w:rFonts w:asciiTheme="minorHAnsi" w:hAnsiTheme="minorHAnsi" w:cstheme="minorHAnsi"/>
          <w:b/>
          <w:i/>
          <w:color w:val="FF0000"/>
          <w:sz w:val="16"/>
          <w:szCs w:val="16"/>
          <w:vertAlign w:val="superscript"/>
        </w:rPr>
        <w:t xml:space="preserve"> </w:t>
      </w:r>
      <w:r w:rsidRPr="00672FE2">
        <w:rPr>
          <w:rFonts w:asciiTheme="minorHAnsi" w:hAnsiTheme="minorHAnsi" w:cstheme="minorHAnsi"/>
          <w:i/>
          <w:sz w:val="16"/>
          <w:szCs w:val="16"/>
        </w:rPr>
        <w:t xml:space="preserve">Summenwert 6 PAK: </w:t>
      </w:r>
      <w:proofErr w:type="spellStart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Fluoranthen</w:t>
      </w:r>
      <w:proofErr w:type="spellEnd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, Benzo(b)</w:t>
      </w:r>
      <w:proofErr w:type="spellStart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fluoranthene</w:t>
      </w:r>
      <w:proofErr w:type="spellEnd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, Benzo(k)</w:t>
      </w:r>
      <w:proofErr w:type="spellStart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fluoranthene</w:t>
      </w:r>
      <w:proofErr w:type="spellEnd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, Benzo(a)</w:t>
      </w:r>
      <w:proofErr w:type="spellStart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pyren</w:t>
      </w:r>
      <w:proofErr w:type="spellEnd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, Benzo(</w:t>
      </w:r>
      <w:proofErr w:type="spellStart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ghi</w:t>
      </w:r>
      <w:proofErr w:type="spellEnd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)</w:t>
      </w:r>
      <w:proofErr w:type="spellStart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perylen</w:t>
      </w:r>
      <w:proofErr w:type="spellEnd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 xml:space="preserve">. </w:t>
      </w:r>
      <w:proofErr w:type="spellStart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Indeno</w:t>
      </w:r>
      <w:proofErr w:type="spellEnd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(1,2,3-</w:t>
      </w:r>
      <w:proofErr w:type="gramStart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cd)</w:t>
      </w:r>
      <w:proofErr w:type="spellStart"/>
      <w:r w:rsidRPr="00672FE2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en-GB"/>
        </w:rPr>
        <w:t>pyren</w:t>
      </w:r>
      <w:proofErr w:type="spellEnd"/>
      <w:proofErr w:type="gramEnd"/>
    </w:p>
    <w:p w14:paraId="1867340B" w14:textId="70B5CFFA" w:rsidR="00934D4A" w:rsidRDefault="00672FE2" w:rsidP="001F1D7A">
      <w:pPr>
        <w:spacing w:after="0" w:line="240" w:lineRule="auto"/>
        <w:ind w:left="1418" w:hanging="141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72FE2">
        <w:rPr>
          <w:rFonts w:asciiTheme="minorHAnsi" w:hAnsiTheme="minorHAnsi" w:cstheme="minorHAnsi"/>
          <w:i/>
          <w:sz w:val="16"/>
          <w:szCs w:val="16"/>
          <w:vertAlign w:val="superscript"/>
        </w:rPr>
        <w:t>3)</w:t>
      </w:r>
      <w:r w:rsidRPr="00672FE2">
        <w:rPr>
          <w:rFonts w:asciiTheme="minorHAnsi" w:hAnsiTheme="minorHAnsi" w:cstheme="minorHAnsi"/>
          <w:i/>
          <w:sz w:val="16"/>
          <w:szCs w:val="16"/>
        </w:rPr>
        <w:t xml:space="preserve"> PAK, EPA: Summe von 16 PAK gemäß US-amerikanischer Umweltbehörde</w:t>
      </w:r>
    </w:p>
    <w:p w14:paraId="09F8950C" w14:textId="4B9BED2D" w:rsidR="00F45DE8" w:rsidRDefault="00F45DE8" w:rsidP="001F1D7A">
      <w:pPr>
        <w:spacing w:after="0" w:line="240" w:lineRule="auto"/>
        <w:ind w:left="1418" w:hanging="141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45DE8">
        <w:rPr>
          <w:rFonts w:asciiTheme="minorHAnsi" w:hAnsiTheme="minorHAnsi" w:cstheme="minorHAnsi"/>
          <w:i/>
          <w:sz w:val="16"/>
          <w:szCs w:val="16"/>
          <w:vertAlign w:val="superscript"/>
        </w:rPr>
        <w:t>4)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45DE8">
        <w:rPr>
          <w:rFonts w:asciiTheme="minorHAnsi" w:hAnsiTheme="minorHAnsi" w:cstheme="minorHAnsi"/>
          <w:i/>
          <w:sz w:val="16"/>
          <w:szCs w:val="16"/>
        </w:rPr>
        <w:t>Summe bzw. Toxizitätsäquivalent (TE) von 17 PCDD/PCDF gemäß Weltgesundheitsorganisation (WHO)</w:t>
      </w:r>
    </w:p>
    <w:p w14:paraId="0803CE13" w14:textId="2C6A97F7" w:rsidR="00F45DE8" w:rsidRDefault="00F45DE8" w:rsidP="00F45DE8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  <w:vertAlign w:val="superscript"/>
        </w:rPr>
        <w:t>5</w:t>
      </w:r>
      <w:r w:rsidRPr="00F45DE8">
        <w:rPr>
          <w:rFonts w:asciiTheme="minorHAnsi" w:hAnsiTheme="minorHAnsi" w:cstheme="minorHAnsi"/>
          <w:i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i/>
          <w:sz w:val="16"/>
          <w:szCs w:val="16"/>
        </w:rPr>
        <w:t xml:space="preserve"> Die Werte der mitgeteilten Analysen liegen unter der Bestimmungsgrenze</w:t>
      </w:r>
    </w:p>
    <w:p w14:paraId="21173E08" w14:textId="3041F83C" w:rsidR="00DF46A5" w:rsidRPr="007101C5" w:rsidRDefault="00DA5C67" w:rsidP="00F45DE8">
      <w:pPr>
        <w:spacing w:after="60" w:line="240" w:lineRule="auto"/>
        <w:ind w:left="1276" w:hanging="1276"/>
        <w:jc w:val="both"/>
        <w:rPr>
          <w:rFonts w:asciiTheme="minorHAnsi" w:hAnsiTheme="minorHAnsi"/>
          <w:i/>
          <w:sz w:val="20"/>
          <w:szCs w:val="20"/>
        </w:rPr>
      </w:pPr>
      <w:r w:rsidRPr="007101C5">
        <w:rPr>
          <w:rFonts w:asciiTheme="minorHAnsi" w:hAnsiTheme="minorHAnsi"/>
          <w:b/>
          <w:i/>
          <w:sz w:val="24"/>
        </w:rPr>
        <w:t xml:space="preserve">Übersicht </w:t>
      </w:r>
      <w:r w:rsidR="00F45DE8">
        <w:rPr>
          <w:rFonts w:asciiTheme="minorHAnsi" w:hAnsiTheme="minorHAnsi"/>
          <w:b/>
          <w:i/>
          <w:sz w:val="24"/>
        </w:rPr>
        <w:t>6</w:t>
      </w:r>
      <w:r w:rsidRPr="007101C5">
        <w:rPr>
          <w:rFonts w:asciiTheme="minorHAnsi" w:hAnsiTheme="minorHAnsi"/>
          <w:b/>
          <w:i/>
          <w:sz w:val="24"/>
        </w:rPr>
        <w:t>:</w:t>
      </w:r>
      <w:r w:rsidRPr="007101C5">
        <w:rPr>
          <w:rFonts w:asciiTheme="minorHAnsi" w:hAnsiTheme="minorHAnsi"/>
          <w:b/>
          <w:i/>
          <w:sz w:val="24"/>
        </w:rPr>
        <w:tab/>
      </w:r>
      <w:proofErr w:type="spellStart"/>
      <w:r w:rsidRPr="007101C5">
        <w:rPr>
          <w:rFonts w:asciiTheme="minorHAnsi" w:hAnsiTheme="minorHAnsi"/>
          <w:b/>
          <w:i/>
          <w:sz w:val="24"/>
        </w:rPr>
        <w:t>Kofermentationsanlagen</w:t>
      </w:r>
      <w:proofErr w:type="spellEnd"/>
      <w:r w:rsidRPr="007101C5">
        <w:rPr>
          <w:rFonts w:asciiTheme="minorHAnsi" w:hAnsiTheme="minorHAnsi"/>
          <w:b/>
          <w:i/>
          <w:sz w:val="24"/>
        </w:rPr>
        <w:t xml:space="preserve"> in Luxemburg – Erzeugte Biogasmenge und produzierte </w:t>
      </w:r>
      <w:r w:rsidR="004F2F2D" w:rsidRPr="007101C5">
        <w:rPr>
          <w:rFonts w:asciiTheme="minorHAnsi" w:hAnsiTheme="minorHAnsi"/>
          <w:b/>
          <w:i/>
          <w:sz w:val="24"/>
        </w:rPr>
        <w:t>Energie</w:t>
      </w:r>
    </w:p>
    <w:tbl>
      <w:tblPr>
        <w:tblW w:w="9127" w:type="dxa"/>
        <w:tblInd w:w="-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361"/>
        <w:gridCol w:w="1474"/>
        <w:gridCol w:w="2154"/>
        <w:gridCol w:w="1984"/>
      </w:tblGrid>
      <w:tr w:rsidR="004102DD" w:rsidRPr="007101C5" w14:paraId="0D5E67D5" w14:textId="77777777" w:rsidTr="001F1D7A">
        <w:trPr>
          <w:trHeight w:val="198"/>
        </w:trPr>
        <w:tc>
          <w:tcPr>
            <w:tcW w:w="1077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13B380C4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  <w:t>Biogasanlage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685F9A18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  <w:t xml:space="preserve">Gasertrag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36A78215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  <w:t>Stromproduktion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33620AA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b/>
                <w:snapToGrid w:val="0"/>
                <w:spacing w:val="-4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b/>
                <w:snapToGrid w:val="0"/>
                <w:spacing w:val="-4"/>
                <w:sz w:val="17"/>
                <w:szCs w:val="17"/>
              </w:rPr>
              <w:t>Abgabe von Wärme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E900D12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b/>
                <w:snapToGrid w:val="0"/>
                <w:spacing w:val="-4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b/>
                <w:snapToGrid w:val="0"/>
                <w:spacing w:val="-4"/>
                <w:sz w:val="17"/>
                <w:szCs w:val="17"/>
              </w:rPr>
              <w:t>Spezifische Energieproduktion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7525A48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b/>
                <w:snapToGrid w:val="0"/>
                <w:spacing w:val="-4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b/>
                <w:snapToGrid w:val="0"/>
                <w:spacing w:val="-4"/>
                <w:sz w:val="17"/>
                <w:szCs w:val="17"/>
              </w:rPr>
              <w:t>Spezifische Gasproduktion</w:t>
            </w:r>
            <w:r w:rsidR="00E500B6" w:rsidRPr="001F1D7A">
              <w:rPr>
                <w:rFonts w:asciiTheme="minorHAnsi" w:hAnsiTheme="minorHAnsi" w:cstheme="minorHAnsi"/>
                <w:i/>
                <w:snapToGrid w:val="0"/>
                <w:spacing w:val="-4"/>
                <w:sz w:val="17"/>
                <w:szCs w:val="17"/>
                <w:vertAlign w:val="superscript"/>
              </w:rPr>
              <w:t>1)</w:t>
            </w:r>
          </w:p>
        </w:tc>
      </w:tr>
      <w:tr w:rsidR="004102DD" w:rsidRPr="007101C5" w14:paraId="34EA8764" w14:textId="77777777" w:rsidTr="001F1D7A">
        <w:trPr>
          <w:trHeight w:val="198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79C20A87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b/>
                <w:snapToGrid w:val="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241AC712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snapToGrid w:val="0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snapToGrid w:val="0"/>
                <w:sz w:val="17"/>
                <w:szCs w:val="17"/>
              </w:rPr>
              <w:t>[m³]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3253B1EA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snapToGrid w:val="0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snapToGrid w:val="0"/>
                <w:sz w:val="17"/>
                <w:szCs w:val="17"/>
              </w:rPr>
              <w:t>[kW / h]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4FDD3693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snapToGrid w:val="0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snapToGrid w:val="0"/>
                <w:sz w:val="17"/>
                <w:szCs w:val="17"/>
              </w:rPr>
              <w:t>[kW / h]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748373B3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snapToGrid w:val="0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snapToGrid w:val="0"/>
                <w:sz w:val="17"/>
                <w:szCs w:val="17"/>
              </w:rPr>
              <w:t>[kW/h pro m³ Gas]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71FA931C" w14:textId="77777777" w:rsidR="004102DD" w:rsidRPr="001F1D7A" w:rsidRDefault="004102DD" w:rsidP="00C73E67">
            <w:pPr>
              <w:spacing w:after="0" w:line="200" w:lineRule="exact"/>
              <w:rPr>
                <w:rFonts w:asciiTheme="minorHAnsi" w:hAnsiTheme="minorHAnsi" w:cstheme="minorHAnsi"/>
                <w:snapToGrid w:val="0"/>
                <w:sz w:val="17"/>
                <w:szCs w:val="17"/>
              </w:rPr>
            </w:pPr>
            <w:r w:rsidRPr="001F1D7A">
              <w:rPr>
                <w:rFonts w:asciiTheme="minorHAnsi" w:hAnsiTheme="minorHAnsi" w:cstheme="minorHAnsi"/>
                <w:snapToGrid w:val="0"/>
                <w:sz w:val="17"/>
                <w:szCs w:val="17"/>
              </w:rPr>
              <w:t>[m³ pro Mg Input]</w:t>
            </w:r>
          </w:p>
        </w:tc>
      </w:tr>
      <w:tr w:rsidR="00E45FC3" w:rsidRPr="007101C5" w14:paraId="01570154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58E8A9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735D" w14:textId="4FCC5439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876.000</w:t>
            </w: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3B3" w14:textId="4D592736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1.962.000</w:t>
            </w:r>
          </w:p>
        </w:tc>
        <w:tc>
          <w:tcPr>
            <w:tcW w:w="1474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DB8" w14:textId="32DD4B1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156.800</w:t>
            </w:r>
          </w:p>
        </w:tc>
        <w:tc>
          <w:tcPr>
            <w:tcW w:w="2154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A7B4" w14:textId="20CE4A2F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2,42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98C2" w14:textId="24D40A9F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114</w:t>
            </w:r>
          </w:p>
        </w:tc>
      </w:tr>
      <w:tr w:rsidR="00E45FC3" w:rsidRPr="007101C5" w14:paraId="54C5D0F4" w14:textId="77777777" w:rsidTr="00B235B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DAA57F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B289" w14:textId="77777777" w:rsidR="00E45FC3" w:rsidRPr="00FD4BCB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FD4BCB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1.354.136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F5FE" w14:textId="77777777" w:rsidR="00E45FC3" w:rsidRPr="00FD4BCB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FD4BCB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2.256.894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CFAF" w14:textId="77777777" w:rsidR="00E45FC3" w:rsidRPr="00FD4BCB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FD4BCB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1.657.092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788A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2BA9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136</w:t>
            </w:r>
          </w:p>
        </w:tc>
      </w:tr>
      <w:tr w:rsidR="00E45FC3" w:rsidRPr="007101C5" w14:paraId="6798D46A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EE0352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4319" w14:textId="03A29105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295.700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D58B" w14:textId="79B591D5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591.434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2FEE" w14:textId="6FE6DE64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50.000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8FCE" w14:textId="0990C7BE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93" w14:textId="76594278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77</w:t>
            </w:r>
          </w:p>
        </w:tc>
      </w:tr>
      <w:tr w:rsidR="00E45FC3" w:rsidRPr="007101C5" w14:paraId="4CF93EF2" w14:textId="77777777" w:rsidTr="00E45F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19C391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4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094" w14:textId="41203685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</w:tr>
      <w:tr w:rsidR="00E45FC3" w:rsidRPr="007101C5" w14:paraId="75A364FD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F0BA4F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DDB" w14:textId="525DE8DB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235.714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D7F" w14:textId="59E1C42F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330.000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838E" w14:textId="6166989C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219.000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A014" w14:textId="79378B69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C94E" w14:textId="1C9F0C38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136</w:t>
            </w:r>
          </w:p>
        </w:tc>
      </w:tr>
      <w:tr w:rsidR="00E45FC3" w:rsidRPr="007101C5" w14:paraId="5C3F789F" w14:textId="77777777" w:rsidTr="00E45F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6642D6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836" w14:textId="6CD3A742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8980" w14:textId="25510DE9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7.550.366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AB8" w14:textId="675B0066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4.470.221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006" w14:textId="7BC324DD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E7B1" w14:textId="6A1A7A05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E45FC3" w:rsidRPr="007101C5" w14:paraId="39A8D7DD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034767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384" w14:textId="56156D4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597.510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D229" w14:textId="2C83DFA2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1.090.808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6C79" w14:textId="2A6BB0A8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301.370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4848" w14:textId="38D6236C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268" w14:textId="17EAA479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137</w:t>
            </w:r>
          </w:p>
        </w:tc>
      </w:tr>
      <w:tr w:rsidR="00E45FC3" w:rsidRPr="007101C5" w14:paraId="7DE3319E" w14:textId="77777777" w:rsidTr="00E45F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6E0916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55A1" w14:textId="69AD5CEE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C3A6" w14:textId="4D3EFEC5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1.107.487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A00D" w14:textId="6BEFCB76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504.700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1060" w14:textId="3F0FA8FA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43E" w14:textId="5BB1DED2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E45FC3" w:rsidRPr="007101C5" w14:paraId="6A3EFEB7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F36519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3CBD" w14:textId="000A39FC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1.190.540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CB2A" w14:textId="12CFEEE3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2.178.689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669" w14:textId="431D75CD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E999" w14:textId="2FA48405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B60" w14:textId="493C07F1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127</w:t>
            </w:r>
          </w:p>
        </w:tc>
      </w:tr>
      <w:tr w:rsidR="00E45FC3" w:rsidRPr="007101C5" w14:paraId="3C788354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BE9F34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6DE" w14:textId="4B2F6440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4.400.000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FB5" w14:textId="674BFD6E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8.347.836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FC4D" w14:textId="4C7B8FBD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6.328.622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DDCA1" w14:textId="0F07A296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5F157" w14:textId="7CC6CC32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86</w:t>
            </w:r>
          </w:p>
        </w:tc>
      </w:tr>
      <w:tr w:rsidR="00E45FC3" w:rsidRPr="007101C5" w14:paraId="614C1C24" w14:textId="77777777" w:rsidTr="00E45F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52F691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1CB3" w14:textId="6A12FB00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k.A</w:t>
            </w:r>
            <w:proofErr w:type="spellEnd"/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DAF7" w14:textId="6C20C549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6.263.148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0AB2" w14:textId="12DFE55F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5.519.890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E1E" w14:textId="6C70FA28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DB1" w14:textId="54ECFAC5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E45FC3" w:rsidRPr="007101C5" w14:paraId="38209045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E07DCD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EA74" w14:textId="6FD22B32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418.265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3AD6" w14:textId="05686351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804.305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D49" w14:textId="520B514F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68A" w14:textId="55A91D9C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1,92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60FC" w14:textId="17B74306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123</w:t>
            </w:r>
          </w:p>
        </w:tc>
      </w:tr>
      <w:tr w:rsidR="00E45FC3" w:rsidRPr="007101C5" w14:paraId="6B3A3C26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4B700C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530D" w14:textId="5BFEF083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181.000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F9A2" w14:textId="4D5ACC0B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327.000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8283" w14:textId="0EB877D9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189.060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A14" w14:textId="3B664E44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DD6" w14:textId="37F4680D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61</w:t>
            </w:r>
          </w:p>
        </w:tc>
      </w:tr>
      <w:tr w:rsidR="00E45FC3" w:rsidRPr="007101C5" w14:paraId="2905F4C5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225CBD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DE5" w14:textId="1A3BA131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4.463.382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2EDD" w14:textId="2C9DF034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8.926.765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180" w14:textId="30B103F5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1.031.372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C4B4" w14:textId="7BE6BBFC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E1C5" w14:textId="2C56AF65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103</w:t>
            </w:r>
          </w:p>
        </w:tc>
      </w:tr>
      <w:tr w:rsidR="00E45FC3" w:rsidRPr="007101C5" w14:paraId="5AD0459D" w14:textId="77777777" w:rsidTr="00E45F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8BF7DD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D25E" w14:textId="76F6FFA0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468.000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E5E" w14:textId="76A1DF06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829.848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4D67" w14:textId="0410487F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757.000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FC7" w14:textId="16A90EE1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3,39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CB1" w14:textId="6A33B4AB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186</w:t>
            </w:r>
          </w:p>
        </w:tc>
      </w:tr>
      <w:tr w:rsidR="00E45FC3" w:rsidRPr="007101C5" w14:paraId="010D809F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0B86DC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4BD5" w14:textId="0C584D1B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4.634.200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724" w14:textId="4391C4B9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44C1" w14:textId="66AADEAF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E31" w14:textId="2B738F0F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B9E" w14:textId="4881F3A1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81</w:t>
            </w:r>
          </w:p>
        </w:tc>
      </w:tr>
      <w:tr w:rsidR="00E45FC3" w:rsidRPr="007101C5" w14:paraId="5BAFBCC8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0C0D87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5F9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1.739.514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F1F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3.707.762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4E9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232.222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0CF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6797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185</w:t>
            </w:r>
          </w:p>
        </w:tc>
      </w:tr>
      <w:tr w:rsidR="00E45FC3" w:rsidRPr="007101C5" w14:paraId="7171FA5C" w14:textId="77777777" w:rsidTr="00E45F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EA35F2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18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9280" w14:textId="2F67ACF6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kein</w:t>
            </w:r>
            <w:proofErr w:type="spellEnd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Jahresbericht</w:t>
            </w:r>
            <w:proofErr w:type="spellEnd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 xml:space="preserve"> </w:t>
            </w:r>
            <w:proofErr w:type="spellStart"/>
            <w:r w:rsidRPr="00ED09CA">
              <w:rPr>
                <w:rFonts w:asciiTheme="minorHAnsi" w:eastAsia="Times New Roman" w:hAnsiTheme="minorHAnsi" w:cstheme="minorHAnsi"/>
                <w:sz w:val="17"/>
                <w:szCs w:val="17"/>
                <w:lang w:val="en-GB" w:eastAsia="en-GB"/>
              </w:rPr>
              <w:t>vorliegend</w:t>
            </w:r>
            <w:proofErr w:type="spellEnd"/>
          </w:p>
        </w:tc>
      </w:tr>
      <w:tr w:rsidR="00E45FC3" w:rsidRPr="007101C5" w14:paraId="33A8E5F7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9E8EAA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152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2.174.288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E28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3.814.893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E66D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881.188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1E4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00D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261</w:t>
            </w:r>
          </w:p>
        </w:tc>
      </w:tr>
      <w:tr w:rsidR="00E45FC3" w:rsidRPr="007101C5" w14:paraId="7262E166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8AF64A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729C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505.074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C315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1.092.924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D292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1FF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6C7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130</w:t>
            </w:r>
          </w:p>
        </w:tc>
      </w:tr>
      <w:tr w:rsidR="00E45FC3" w:rsidRPr="007101C5" w14:paraId="67F9C288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6DEF7A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0B0A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764.235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51CD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1.375.624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724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383.452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88AF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BCA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208</w:t>
            </w:r>
          </w:p>
        </w:tc>
      </w:tr>
      <w:tr w:rsidR="00E45FC3" w:rsidRPr="007101C5" w14:paraId="7EA52671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A8C68D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5B0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2.563.802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B29" w14:textId="18FA3023" w:rsidR="00E45FC3" w:rsidRPr="001F1D7A" w:rsidRDefault="006C65A8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3C8B" w14:textId="3C9B6104" w:rsidR="00E45FC3" w:rsidRPr="001F1D7A" w:rsidRDefault="006C65A8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044" w14:textId="28B0B1F8" w:rsidR="00E45FC3" w:rsidRPr="001F1D7A" w:rsidRDefault="006C65A8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3EB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98</w:t>
            </w:r>
          </w:p>
        </w:tc>
      </w:tr>
      <w:tr w:rsidR="00E45FC3" w:rsidRPr="007101C5" w14:paraId="26962B3A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C0C8B8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0480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477.761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6B2E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1.173.148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A4E5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F39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2,46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2DE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89</w:t>
            </w:r>
          </w:p>
        </w:tc>
      </w:tr>
      <w:tr w:rsidR="00E45FC3" w:rsidRPr="007101C5" w14:paraId="3D5AEA59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051BF8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F95F" w14:textId="0718131D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E45FC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2.208.548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8A28" w14:textId="5844EB66" w:rsidR="00E45FC3" w:rsidRPr="001F1D7A" w:rsidRDefault="006C65A8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CF71" w14:textId="2784AF0D" w:rsidR="00E45FC3" w:rsidRPr="001F1D7A" w:rsidRDefault="006C65A8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CA49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411D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</w:pPr>
            <w:r w:rsidRPr="001F1D7A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val="en-GB" w:eastAsia="en-GB"/>
              </w:rPr>
              <w:t>-</w:t>
            </w:r>
          </w:p>
        </w:tc>
      </w:tr>
      <w:tr w:rsidR="00E45FC3" w:rsidRPr="003F7B4D" w14:paraId="066CFCAD" w14:textId="77777777" w:rsidTr="001F1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DD38FD" w14:textId="77777777" w:rsidR="00E45FC3" w:rsidRPr="001F1D7A" w:rsidRDefault="00E45FC3" w:rsidP="00E45FC3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TOTAL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E027E3" w14:textId="396CE004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</w:t>
            </w:r>
            <w:r w:rsidR="006C65A8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9</w:t>
            </w: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.</w:t>
            </w:r>
            <w:r w:rsidR="006C65A8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846</w:t>
            </w: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.</w:t>
            </w:r>
            <w:r w:rsidR="006C65A8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699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67117A" w14:textId="12305609" w:rsidR="00E45FC3" w:rsidRPr="001F1D7A" w:rsidRDefault="006C65A8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54</w:t>
            </w:r>
            <w:r w:rsidR="00E45FC3"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286</w:t>
            </w:r>
            <w:r w:rsidR="00E45FC3"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384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F1618EA" w14:textId="1AD68F3F" w:rsidR="00E45FC3" w:rsidRPr="001F1D7A" w:rsidRDefault="006C65A8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22</w:t>
            </w:r>
            <w:r w:rsidR="00E45FC3"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999</w:t>
            </w:r>
            <w:r w:rsidR="00E45FC3"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802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C68732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3D803A" w14:textId="77777777" w:rsidR="00E45FC3" w:rsidRPr="001F1D7A" w:rsidRDefault="00E45FC3" w:rsidP="00E45FC3">
            <w:pPr>
              <w:spacing w:after="0" w:line="200" w:lineRule="exact"/>
              <w:jc w:val="right"/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</w:pPr>
            <w:r w:rsidRPr="001F1D7A">
              <w:rPr>
                <w:rFonts w:asciiTheme="minorHAnsi" w:eastAsia="Times New Roman" w:hAnsiTheme="minorHAnsi" w:cstheme="minorHAnsi"/>
                <w:b/>
                <w:sz w:val="17"/>
                <w:szCs w:val="17"/>
                <w:lang w:eastAsia="de-DE"/>
              </w:rPr>
              <w:t>-</w:t>
            </w:r>
          </w:p>
        </w:tc>
      </w:tr>
    </w:tbl>
    <w:p w14:paraId="1E2636E4" w14:textId="77777777" w:rsidR="00172A48" w:rsidRPr="00C73E67" w:rsidRDefault="00A433D0" w:rsidP="00C73E67">
      <w:pPr>
        <w:spacing w:before="60" w:after="0" w:line="240" w:lineRule="auto"/>
        <w:ind w:left="284" w:hanging="284"/>
        <w:rPr>
          <w:rFonts w:asciiTheme="minorHAnsi" w:hAnsiTheme="minorHAnsi"/>
          <w:i/>
          <w:color w:val="FF0000"/>
          <w:sz w:val="18"/>
          <w:szCs w:val="18"/>
        </w:rPr>
      </w:pPr>
      <w:r w:rsidRPr="00C73E67">
        <w:rPr>
          <w:rFonts w:asciiTheme="minorHAnsi" w:hAnsiTheme="minorHAnsi"/>
          <w:i/>
          <w:sz w:val="18"/>
          <w:szCs w:val="18"/>
          <w:vertAlign w:val="superscript"/>
        </w:rPr>
        <w:t>1)</w:t>
      </w:r>
      <w:r w:rsidRPr="00C73E67">
        <w:rPr>
          <w:rFonts w:asciiTheme="minorHAnsi" w:hAnsiTheme="minorHAnsi"/>
          <w:i/>
          <w:sz w:val="18"/>
          <w:szCs w:val="18"/>
        </w:rPr>
        <w:tab/>
        <w:t xml:space="preserve">eigene Berechnungen, Werte nur für Anlagen ermittelt, deren Gesamtinput (nicht landwirtschaftliche Abfälle plus landwirtschaftliche Abfälle und ggf. Energiepflanzen) </w:t>
      </w:r>
      <w:r w:rsidR="00A87A6D" w:rsidRPr="00C73E67">
        <w:rPr>
          <w:rFonts w:asciiTheme="minorHAnsi" w:hAnsiTheme="minorHAnsi"/>
          <w:i/>
          <w:sz w:val="18"/>
          <w:szCs w:val="18"/>
        </w:rPr>
        <w:t>mitgeteilt wurde</w:t>
      </w:r>
      <w:r w:rsidRPr="00C73E67">
        <w:rPr>
          <w:rFonts w:asciiTheme="minorHAnsi" w:hAnsiTheme="minorHAnsi"/>
          <w:i/>
          <w:sz w:val="18"/>
          <w:szCs w:val="18"/>
        </w:rPr>
        <w:t xml:space="preserve"> </w:t>
      </w:r>
    </w:p>
    <w:p w14:paraId="3B148B97" w14:textId="42FFC1DD" w:rsidR="00E45FC3" w:rsidRPr="00C73E67" w:rsidRDefault="00E45FC3" w:rsidP="00C73E67">
      <w:pPr>
        <w:spacing w:line="240" w:lineRule="auto"/>
        <w:rPr>
          <w:rFonts w:asciiTheme="minorHAnsi" w:hAnsiTheme="minorHAnsi"/>
          <w:i/>
          <w:color w:val="FF0000"/>
          <w:sz w:val="18"/>
          <w:szCs w:val="18"/>
        </w:rPr>
        <w:sectPr w:rsidR="00E45FC3" w:rsidRPr="00C73E67" w:rsidSect="000A4877">
          <w:headerReference w:type="default" r:id="rId17"/>
          <w:footerReference w:type="default" r:id="rId18"/>
          <w:pgSz w:w="11906" w:h="16838"/>
          <w:pgMar w:top="1417" w:right="1416" w:bottom="1134" w:left="1417" w:header="850" w:footer="708" w:gutter="0"/>
          <w:pgNumType w:start="5"/>
          <w:cols w:space="708"/>
          <w:docGrid w:linePitch="360"/>
        </w:sectPr>
      </w:pPr>
      <w:bookmarkStart w:id="2" w:name="_GoBack"/>
      <w:bookmarkEnd w:id="2"/>
    </w:p>
    <w:p w14:paraId="1E3BF3A1" w14:textId="77777777" w:rsidR="00D80956" w:rsidRDefault="00B04765" w:rsidP="00362497">
      <w:pPr>
        <w:rPr>
          <w:rFonts w:asciiTheme="minorHAnsi" w:hAnsiTheme="minorHAnsi"/>
          <w:i/>
          <w:color w:val="FF0000"/>
          <w:sz w:val="20"/>
          <w:szCs w:val="20"/>
        </w:rPr>
      </w:pPr>
      <w:r w:rsidRPr="00B04765">
        <w:rPr>
          <w:noProof/>
        </w:rPr>
        <w:drawing>
          <wp:anchor distT="0" distB="0" distL="114300" distR="114300" simplePos="0" relativeHeight="251861504" behindDoc="1" locked="0" layoutInCell="1" allowOverlap="1" wp14:anchorId="0733A7E5" wp14:editId="63BCC219">
            <wp:simplePos x="0" y="0"/>
            <wp:positionH relativeFrom="margin">
              <wp:posOffset>0</wp:posOffset>
            </wp:positionH>
            <wp:positionV relativeFrom="paragraph">
              <wp:posOffset>-474609</wp:posOffset>
            </wp:positionV>
            <wp:extent cx="9072245" cy="584813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8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E1DCF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3BCA827D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62FCCBA7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171DA222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66E1AB5F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7A783E1D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71F3E03C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33EE47D2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57461E07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37FACB1C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2B4EBF79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071457AF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32747611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38E24B6F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5C74B252" w14:textId="77777777" w:rsidR="00D80956" w:rsidRDefault="00D80956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03E9DB32" w14:textId="77777777" w:rsidR="00B103CC" w:rsidRPr="007101C5" w:rsidRDefault="00B103CC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3D8AB3C1" w14:textId="77777777" w:rsidR="00D31137" w:rsidRPr="007101C5" w:rsidRDefault="00D31137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0D1EBB7F" w14:textId="77777777" w:rsidR="00D80956" w:rsidRDefault="00B04765" w:rsidP="00362497">
      <w:pPr>
        <w:rPr>
          <w:rFonts w:asciiTheme="minorHAnsi" w:hAnsiTheme="minorHAnsi"/>
          <w:noProof/>
          <w:color w:val="FF0000"/>
          <w:lang w:eastAsia="de-DE"/>
        </w:rPr>
      </w:pPr>
      <w:r w:rsidRPr="00B04765">
        <w:rPr>
          <w:noProof/>
        </w:rPr>
        <w:drawing>
          <wp:anchor distT="0" distB="0" distL="114300" distR="114300" simplePos="0" relativeHeight="251862528" behindDoc="1" locked="0" layoutInCell="1" allowOverlap="1" wp14:anchorId="5B6F24FA" wp14:editId="51EA7A3D">
            <wp:simplePos x="0" y="0"/>
            <wp:positionH relativeFrom="margin">
              <wp:posOffset>0</wp:posOffset>
            </wp:positionH>
            <wp:positionV relativeFrom="paragraph">
              <wp:posOffset>-449951</wp:posOffset>
            </wp:positionV>
            <wp:extent cx="9072245" cy="583734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83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BBC71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30493BEE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048CDD20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2B0BC8ED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7E27FDB1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5F3C6815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2B71E657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4B9E62FC" w14:textId="77777777" w:rsidR="00786836" w:rsidRDefault="0078683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16482D0C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69F4F47B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75540BB1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34516C8E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32BE42C0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48139E4F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33AD1F61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1399AE8C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09C9F054" w14:textId="77777777" w:rsidR="00D80956" w:rsidRDefault="00B04765" w:rsidP="00362497">
      <w:pPr>
        <w:rPr>
          <w:rFonts w:asciiTheme="minorHAnsi" w:hAnsiTheme="minorHAnsi"/>
          <w:noProof/>
          <w:color w:val="FF0000"/>
          <w:lang w:eastAsia="de-DE"/>
        </w:rPr>
      </w:pPr>
      <w:r w:rsidRPr="00B04765">
        <w:rPr>
          <w:noProof/>
        </w:rPr>
        <w:drawing>
          <wp:anchor distT="0" distB="0" distL="114300" distR="114300" simplePos="0" relativeHeight="251863552" behindDoc="1" locked="0" layoutInCell="1" allowOverlap="1" wp14:anchorId="2B6053D2" wp14:editId="297C7B14">
            <wp:simplePos x="0" y="0"/>
            <wp:positionH relativeFrom="margin">
              <wp:posOffset>-4098</wp:posOffset>
            </wp:positionH>
            <wp:positionV relativeFrom="paragraph">
              <wp:posOffset>-88912</wp:posOffset>
            </wp:positionV>
            <wp:extent cx="9071319" cy="5589294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4"/>
                    <a:stretch/>
                  </pic:blipFill>
                  <pic:spPr bwMode="auto">
                    <a:xfrm>
                      <a:off x="0" y="0"/>
                      <a:ext cx="9072245" cy="558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57439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091880E8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0C1601BA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434CEDF3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795151A6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3FB64D5C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4FC2863B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74A46E08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631E189F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14A38560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60405FC8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20A7666E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51115D95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223FEBE1" w14:textId="77777777" w:rsidR="00D80956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0948ECE9" w14:textId="77777777" w:rsidR="00D80956" w:rsidRPr="007101C5" w:rsidRDefault="00D80956" w:rsidP="00362497">
      <w:pPr>
        <w:rPr>
          <w:rFonts w:asciiTheme="minorHAnsi" w:hAnsiTheme="minorHAnsi"/>
          <w:noProof/>
          <w:color w:val="FF0000"/>
          <w:lang w:eastAsia="de-DE"/>
        </w:rPr>
      </w:pPr>
    </w:p>
    <w:p w14:paraId="4DB555C6" w14:textId="77777777" w:rsidR="00EF38C5" w:rsidRPr="007101C5" w:rsidRDefault="00EF38C5" w:rsidP="005245B2">
      <w:pPr>
        <w:rPr>
          <w:rFonts w:asciiTheme="minorHAnsi" w:hAnsiTheme="minorHAnsi"/>
          <w:noProof/>
          <w:color w:val="FF0000"/>
          <w:lang w:eastAsia="de-DE"/>
        </w:rPr>
      </w:pPr>
      <w:r w:rsidRPr="007101C5">
        <w:rPr>
          <w:rFonts w:asciiTheme="minorHAnsi" w:hAnsiTheme="minorHAnsi"/>
          <w:noProof/>
          <w:color w:val="FF0000"/>
          <w:lang w:eastAsia="de-DE"/>
        </w:rPr>
        <w:br w:type="page"/>
      </w:r>
    </w:p>
    <w:p w14:paraId="40A8706F" w14:textId="77777777" w:rsidR="005245B2" w:rsidRDefault="00B04765" w:rsidP="00362497">
      <w:pPr>
        <w:rPr>
          <w:rFonts w:asciiTheme="minorHAnsi" w:hAnsiTheme="minorHAnsi"/>
          <w:i/>
          <w:color w:val="FF0000"/>
          <w:sz w:val="20"/>
          <w:szCs w:val="20"/>
        </w:rPr>
      </w:pPr>
      <w:r w:rsidRPr="00B04765">
        <w:rPr>
          <w:noProof/>
        </w:rPr>
        <w:drawing>
          <wp:anchor distT="0" distB="0" distL="114300" distR="114300" simplePos="0" relativeHeight="251864576" behindDoc="1" locked="0" layoutInCell="1" allowOverlap="1" wp14:anchorId="278A754D" wp14:editId="05C2C5F2">
            <wp:simplePos x="0" y="0"/>
            <wp:positionH relativeFrom="margin">
              <wp:posOffset>-4098</wp:posOffset>
            </wp:positionH>
            <wp:positionV relativeFrom="paragraph">
              <wp:posOffset>-54407</wp:posOffset>
            </wp:positionV>
            <wp:extent cx="9071319" cy="5503029"/>
            <wp:effectExtent l="0" t="0" r="0" b="254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"/>
                    <a:stretch/>
                  </pic:blipFill>
                  <pic:spPr bwMode="auto">
                    <a:xfrm>
                      <a:off x="0" y="0"/>
                      <a:ext cx="9072245" cy="55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E348F" w14:textId="77777777" w:rsidR="00BF2B8B" w:rsidRDefault="00BF2B8B" w:rsidP="00362497">
      <w:pPr>
        <w:rPr>
          <w:rFonts w:asciiTheme="minorHAnsi" w:hAnsiTheme="minorHAnsi"/>
          <w:i/>
          <w:noProof/>
          <w:color w:val="FF0000"/>
          <w:sz w:val="20"/>
          <w:szCs w:val="20"/>
        </w:rPr>
      </w:pPr>
    </w:p>
    <w:p w14:paraId="05630A73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43948F9B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3555FF22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3F297C51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3592F569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61DD89A5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0AF66A3E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2A568432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541A4A6E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0FA636C1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768F46F4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71A1EB5C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6BCF17D7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02D270D8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5E3FCAEF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50592312" w14:textId="77777777" w:rsidR="00B451E7" w:rsidRDefault="00B451E7" w:rsidP="00362497">
      <w:pPr>
        <w:rPr>
          <w:rFonts w:asciiTheme="minorHAnsi" w:hAnsiTheme="minorHAnsi"/>
          <w:i/>
          <w:color w:val="FF0000"/>
          <w:sz w:val="20"/>
          <w:szCs w:val="20"/>
        </w:rPr>
      </w:pPr>
    </w:p>
    <w:p w14:paraId="06A337C5" w14:textId="77777777" w:rsidR="00B451E7" w:rsidRPr="007101C5" w:rsidRDefault="00B04765" w:rsidP="00362497">
      <w:pPr>
        <w:rPr>
          <w:rFonts w:asciiTheme="minorHAnsi" w:hAnsiTheme="minorHAnsi"/>
          <w:i/>
          <w:color w:val="FF0000"/>
          <w:sz w:val="20"/>
          <w:szCs w:val="20"/>
        </w:rPr>
      </w:pPr>
      <w:r w:rsidRPr="00B04765">
        <w:rPr>
          <w:noProof/>
        </w:rPr>
        <w:drawing>
          <wp:anchor distT="0" distB="0" distL="114300" distR="114300" simplePos="0" relativeHeight="251865600" behindDoc="1" locked="0" layoutInCell="1" allowOverlap="1" wp14:anchorId="1C308685" wp14:editId="0CA5593D">
            <wp:simplePos x="0" y="0"/>
            <wp:positionH relativeFrom="margin">
              <wp:posOffset>-4098</wp:posOffset>
            </wp:positionH>
            <wp:positionV relativeFrom="paragraph">
              <wp:posOffset>-114791</wp:posOffset>
            </wp:positionV>
            <wp:extent cx="9070975" cy="530524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0" b="5112"/>
                    <a:stretch/>
                  </pic:blipFill>
                  <pic:spPr bwMode="auto">
                    <a:xfrm>
                      <a:off x="0" y="0"/>
                      <a:ext cx="9072245" cy="53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F25F5" w14:textId="77777777" w:rsidR="00B451E7" w:rsidRDefault="00B451E7">
      <w:pPr>
        <w:spacing w:after="0" w:line="240" w:lineRule="auto"/>
        <w:rPr>
          <w:noProof/>
        </w:rPr>
      </w:pPr>
    </w:p>
    <w:p w14:paraId="7A7FF3FA" w14:textId="77777777" w:rsidR="00B451E7" w:rsidRDefault="00B451E7">
      <w:pPr>
        <w:spacing w:after="0" w:line="240" w:lineRule="auto"/>
      </w:pPr>
    </w:p>
    <w:p w14:paraId="19BFC512" w14:textId="77777777" w:rsidR="00B451E7" w:rsidRDefault="00B451E7">
      <w:pPr>
        <w:spacing w:after="0" w:line="240" w:lineRule="auto"/>
      </w:pPr>
    </w:p>
    <w:p w14:paraId="6CF7F1C4" w14:textId="77777777" w:rsidR="00B451E7" w:rsidRDefault="00B451E7">
      <w:pPr>
        <w:spacing w:after="0" w:line="240" w:lineRule="auto"/>
      </w:pPr>
    </w:p>
    <w:p w14:paraId="7F02EF2D" w14:textId="77777777" w:rsidR="00B451E7" w:rsidRDefault="00B451E7">
      <w:pPr>
        <w:spacing w:after="0" w:line="240" w:lineRule="auto"/>
      </w:pPr>
    </w:p>
    <w:p w14:paraId="2E9E7EAB" w14:textId="77777777" w:rsidR="00B451E7" w:rsidRDefault="00B451E7">
      <w:pPr>
        <w:spacing w:after="0" w:line="240" w:lineRule="auto"/>
      </w:pPr>
    </w:p>
    <w:p w14:paraId="116E4090" w14:textId="77777777" w:rsidR="00B451E7" w:rsidRDefault="00B451E7">
      <w:pPr>
        <w:spacing w:after="0" w:line="240" w:lineRule="auto"/>
      </w:pPr>
    </w:p>
    <w:p w14:paraId="4DAF9101" w14:textId="77777777" w:rsidR="00B451E7" w:rsidRDefault="00B451E7">
      <w:pPr>
        <w:spacing w:after="0" w:line="240" w:lineRule="auto"/>
      </w:pPr>
    </w:p>
    <w:p w14:paraId="635AB225" w14:textId="77777777" w:rsidR="00B451E7" w:rsidRDefault="00B451E7">
      <w:pPr>
        <w:spacing w:after="0" w:line="240" w:lineRule="auto"/>
      </w:pPr>
    </w:p>
    <w:p w14:paraId="29712D07" w14:textId="77777777" w:rsidR="00B451E7" w:rsidRDefault="00B451E7">
      <w:pPr>
        <w:spacing w:after="0" w:line="240" w:lineRule="auto"/>
      </w:pPr>
    </w:p>
    <w:p w14:paraId="75D93B7C" w14:textId="77777777" w:rsidR="00B451E7" w:rsidRDefault="00B451E7">
      <w:pPr>
        <w:spacing w:after="0" w:line="240" w:lineRule="auto"/>
      </w:pPr>
    </w:p>
    <w:p w14:paraId="29CBEB00" w14:textId="77777777" w:rsidR="00B451E7" w:rsidRDefault="00B451E7">
      <w:pPr>
        <w:spacing w:after="0" w:line="240" w:lineRule="auto"/>
      </w:pPr>
    </w:p>
    <w:p w14:paraId="0F0328A8" w14:textId="77777777" w:rsidR="00B451E7" w:rsidRDefault="00B451E7">
      <w:pPr>
        <w:spacing w:after="0" w:line="240" w:lineRule="auto"/>
      </w:pPr>
    </w:p>
    <w:p w14:paraId="073B7DB7" w14:textId="77777777" w:rsidR="00B451E7" w:rsidRDefault="00B451E7">
      <w:pPr>
        <w:spacing w:after="0" w:line="240" w:lineRule="auto"/>
      </w:pPr>
    </w:p>
    <w:p w14:paraId="1052904D" w14:textId="77777777" w:rsidR="00B451E7" w:rsidRDefault="00B451E7">
      <w:pPr>
        <w:spacing w:after="0" w:line="240" w:lineRule="auto"/>
      </w:pPr>
    </w:p>
    <w:p w14:paraId="4A76A400" w14:textId="77777777" w:rsidR="00B451E7" w:rsidRDefault="00B451E7">
      <w:pPr>
        <w:spacing w:after="0" w:line="240" w:lineRule="auto"/>
      </w:pPr>
    </w:p>
    <w:p w14:paraId="447E7F86" w14:textId="77777777" w:rsidR="00B451E7" w:rsidRDefault="00B451E7">
      <w:pPr>
        <w:spacing w:after="0" w:line="240" w:lineRule="auto"/>
      </w:pPr>
    </w:p>
    <w:p w14:paraId="43EF0442" w14:textId="77777777" w:rsidR="00B451E7" w:rsidRDefault="00B451E7">
      <w:pPr>
        <w:spacing w:after="0" w:line="240" w:lineRule="auto"/>
      </w:pPr>
    </w:p>
    <w:p w14:paraId="438323E1" w14:textId="77777777" w:rsidR="00B451E7" w:rsidRDefault="00B451E7">
      <w:pPr>
        <w:spacing w:after="0" w:line="240" w:lineRule="auto"/>
      </w:pPr>
    </w:p>
    <w:p w14:paraId="190448A8" w14:textId="77777777" w:rsidR="00B451E7" w:rsidRDefault="00B451E7">
      <w:pPr>
        <w:spacing w:after="0" w:line="240" w:lineRule="auto"/>
      </w:pPr>
    </w:p>
    <w:p w14:paraId="5464074F" w14:textId="77777777" w:rsidR="00B451E7" w:rsidRDefault="00B451E7">
      <w:pPr>
        <w:spacing w:after="0" w:line="240" w:lineRule="auto"/>
      </w:pPr>
    </w:p>
    <w:p w14:paraId="1C7936F8" w14:textId="77777777" w:rsidR="00B451E7" w:rsidRDefault="00B451E7">
      <w:pPr>
        <w:spacing w:after="0" w:line="240" w:lineRule="auto"/>
      </w:pPr>
    </w:p>
    <w:p w14:paraId="713E96B1" w14:textId="77777777" w:rsidR="00B451E7" w:rsidRDefault="00B451E7">
      <w:pPr>
        <w:spacing w:after="0" w:line="240" w:lineRule="auto"/>
      </w:pPr>
    </w:p>
    <w:p w14:paraId="0927F2E6" w14:textId="77777777" w:rsidR="00B451E7" w:rsidRDefault="00B451E7">
      <w:pPr>
        <w:spacing w:after="0" w:line="240" w:lineRule="auto"/>
      </w:pPr>
    </w:p>
    <w:p w14:paraId="5C9E18ED" w14:textId="77777777" w:rsidR="00B451E7" w:rsidRDefault="00B451E7">
      <w:pPr>
        <w:spacing w:after="0" w:line="240" w:lineRule="auto"/>
      </w:pPr>
    </w:p>
    <w:p w14:paraId="382F1EDB" w14:textId="77777777" w:rsidR="00B451E7" w:rsidRDefault="00B451E7">
      <w:pPr>
        <w:spacing w:after="0" w:line="240" w:lineRule="auto"/>
      </w:pPr>
    </w:p>
    <w:p w14:paraId="02BF7A79" w14:textId="77777777" w:rsidR="00B451E7" w:rsidRDefault="00B451E7">
      <w:pPr>
        <w:spacing w:after="0" w:line="240" w:lineRule="auto"/>
      </w:pPr>
    </w:p>
    <w:p w14:paraId="06CA2F4E" w14:textId="77777777" w:rsidR="00B451E7" w:rsidRDefault="00B451E7">
      <w:pPr>
        <w:spacing w:after="0" w:line="240" w:lineRule="auto"/>
      </w:pPr>
    </w:p>
    <w:p w14:paraId="1585716C" w14:textId="77777777" w:rsidR="00B451E7" w:rsidRDefault="00B451E7">
      <w:pPr>
        <w:spacing w:after="0" w:line="240" w:lineRule="auto"/>
      </w:pPr>
    </w:p>
    <w:p w14:paraId="3B5CFB8A" w14:textId="77777777" w:rsidR="00B451E7" w:rsidRDefault="00B451E7">
      <w:pPr>
        <w:spacing w:after="0" w:line="240" w:lineRule="auto"/>
      </w:pPr>
    </w:p>
    <w:p w14:paraId="792ABA61" w14:textId="77777777" w:rsidR="00B451E7" w:rsidRDefault="00B04765">
      <w:pPr>
        <w:spacing w:after="0" w:line="240" w:lineRule="auto"/>
      </w:pPr>
      <w:r w:rsidRPr="00B04765">
        <w:rPr>
          <w:noProof/>
        </w:rPr>
        <w:drawing>
          <wp:anchor distT="0" distB="0" distL="114300" distR="114300" simplePos="0" relativeHeight="251866624" behindDoc="1" locked="0" layoutInCell="1" allowOverlap="1" wp14:anchorId="3E5D2020" wp14:editId="15A6307D">
            <wp:simplePos x="0" y="0"/>
            <wp:positionH relativeFrom="column">
              <wp:posOffset>-3810</wp:posOffset>
            </wp:positionH>
            <wp:positionV relativeFrom="paragraph">
              <wp:posOffset>-196586</wp:posOffset>
            </wp:positionV>
            <wp:extent cx="9070975" cy="5391133"/>
            <wp:effectExtent l="0" t="0" r="0" b="63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" b="5415"/>
                    <a:stretch/>
                  </pic:blipFill>
                  <pic:spPr bwMode="auto">
                    <a:xfrm>
                      <a:off x="0" y="0"/>
                      <a:ext cx="9070975" cy="539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D0A47" w14:textId="77777777" w:rsidR="00B451E7" w:rsidRDefault="00B451E7">
      <w:pPr>
        <w:spacing w:after="0" w:line="240" w:lineRule="auto"/>
      </w:pPr>
    </w:p>
    <w:p w14:paraId="7BC04D7C" w14:textId="77777777" w:rsidR="00B451E7" w:rsidRDefault="00B451E7">
      <w:pPr>
        <w:spacing w:after="0" w:line="240" w:lineRule="auto"/>
      </w:pPr>
    </w:p>
    <w:p w14:paraId="1B698C74" w14:textId="77777777" w:rsidR="00B451E7" w:rsidRDefault="00B451E7">
      <w:pPr>
        <w:spacing w:after="0" w:line="240" w:lineRule="auto"/>
      </w:pPr>
    </w:p>
    <w:p w14:paraId="3B3E021A" w14:textId="77777777" w:rsidR="006A656D" w:rsidRPr="007101C5" w:rsidRDefault="00B451E7">
      <w:pPr>
        <w:spacing w:after="0" w:line="240" w:lineRule="auto"/>
        <w:rPr>
          <w:rFonts w:asciiTheme="minorHAnsi" w:hAnsiTheme="minorHAnsi"/>
          <w:noProof/>
          <w:color w:val="FF0000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239EDC1E" wp14:editId="206F20ED">
                <wp:simplePos x="0" y="0"/>
                <wp:positionH relativeFrom="column">
                  <wp:posOffset>915406</wp:posOffset>
                </wp:positionH>
                <wp:positionV relativeFrom="paragraph">
                  <wp:posOffset>4406265</wp:posOffset>
                </wp:positionV>
                <wp:extent cx="7898814" cy="400930"/>
                <wp:effectExtent l="0" t="0" r="6985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8814" cy="40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E1657" w14:textId="77777777" w:rsidR="00E45FC3" w:rsidRPr="0056235E" w:rsidRDefault="00E45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35E">
                              <w:rPr>
                                <w:sz w:val="16"/>
                                <w:szCs w:val="16"/>
                              </w:rPr>
                              <w:t xml:space="preserve">*Anmerkung: Angaben in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der </w:t>
                            </w:r>
                            <w:r w:rsidRPr="0056235E"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Pr="0056235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Anonymisierte tabellarische und grafische Zusammenfassung ausgewählter Daten der Jahresberichte 2016 der luxemburgischen Kofermentationsanlagen“ wurden nach Datenüberprüfung korrigiert; in der Zusammenfassung 2016 wurden 17.509 Mg Abfälle ausländischer und 62.478 Mg inländischer Herkunft ausgewiesen.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DC1E" id="Textfeld 21" o:spid="_x0000_s1028" type="#_x0000_t202" style="position:absolute;margin-left:72.1pt;margin-top:346.95pt;width:621.95pt;height:31.5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9PRwIAAIIEAAAOAAAAZHJzL2Uyb0RvYy54bWysVE1PGzEQvVfqf7B8b3YTAoSIDUpBVJUQ&#10;IEHF2fHaZCWvx7Wd7NJf32dvEj7aU9WLdzwzno/3Zvb8om8N2yofGrIVH49KzpSVVDf2ueI/Hq+/&#10;zDgLUdhaGLKq4i8q8IvF50/nnZurCa3J1MozBLFh3rmKr2N086IIcq1aEUbklIVRk29FxNU/F7UX&#10;HaK3ppiU5UnRka+dJ6lCgPZqMPJFjq+1kvFO66AiMxVHbTGfPp+rdBaLczF/9sKtG7krQ/xDFa1o&#10;LJIeQl2JKNjGN3+EahvpKZCOI0ltQVo3UuUe0M24/NDNw1o4lXsBOMEdYAr/L6y83d571tQVn4w5&#10;s6IFR4+qj1qZmkEFfDoX5nB7cHCM/VfqwfNeH6BMbffat+mLhhjsQPrlgC6iMQnl6exsNhtPOZOw&#10;Tcvy7CjDX7y+dj7Eb4paloSKe7CXQRXbmxBRCVz3LilZINPU140x+ZImRl0az7YCXJuYa8SLd17G&#10;sq7iJ0fHZQ5sKT0fIhuLBKnXoackxX7VD9js+11R/QIYPA2DFJy8blDrjQjxXnhMDjrHNsQ7HNoQ&#10;ctFO4mxN/tff9MkfhMLKWYdJrHj4uRFecWa+W1B9Np5O0+jmy/T4dIKLf2tZvbXYTXtJAABsoros&#10;Jv9o9qL21D5haZYpK0zCSuSueNyLl3HYDyydVMtldsKwOhFv7IOTKXQCPDHx2D8J73Z0RRB9S/uZ&#10;FfMPrA2+6aWl5SaSbjKlCecB1R38GPTM9G4p0ya9vWev11/H4jcAAAD//wMAUEsDBBQABgAIAAAA&#10;IQDqxLNd5AAAAAwBAAAPAAAAZHJzL2Rvd25yZXYueG1sTI/LbsIwEEX3lfgHa5C6qcCBAAlpHFRV&#10;fUjdQWir7kw8TaLG4yg2Sfr3NauyvJqje8+ku1E3rMfO1oYELOYBMKTCqJpKAcf8eRYDs06Sko0h&#10;FPCLFnbZ5CaViTID7bE/uJL5ErKJFFA51yac26JCLe3ctEj+9m06LZ2PXclVJwdfrhu+DIIN17Im&#10;v1DJFh8rLH4OZy3g6678fLPjy/sQrsP26bXPow+VC3E7HR/ugTkc3T8MF32vDpl3OpkzKcsan1er&#10;pUcFbLbhFtiFCON4AewkIFpHAfAs5ddPZH8AAAD//wMAUEsBAi0AFAAGAAgAAAAhALaDOJL+AAAA&#10;4QEAABMAAAAAAAAAAAAAAAAAAAAAAFtDb250ZW50X1R5cGVzXS54bWxQSwECLQAUAAYACAAAACEA&#10;OP0h/9YAAACUAQAACwAAAAAAAAAAAAAAAAAvAQAAX3JlbHMvLnJlbHNQSwECLQAUAAYACAAAACEA&#10;SUk/T0cCAACCBAAADgAAAAAAAAAAAAAAAAAuAgAAZHJzL2Uyb0RvYy54bWxQSwECLQAUAAYACAAA&#10;ACEA6sSzXeQAAAAMAQAADwAAAAAAAAAAAAAAAAChBAAAZHJzL2Rvd25yZXYueG1sUEsFBgAAAAAE&#10;AAQA8wAAALIFAAAAAA==&#10;" fillcolor="white [3201]" stroked="f" strokeweight=".5pt">
                <v:textbox>
                  <w:txbxContent>
                    <w:p w14:paraId="74FE1657" w14:textId="77777777" w:rsidR="00E45FC3" w:rsidRPr="0056235E" w:rsidRDefault="00E45FC3">
                      <w:pPr>
                        <w:rPr>
                          <w:sz w:val="16"/>
                          <w:szCs w:val="16"/>
                        </w:rPr>
                      </w:pPr>
                      <w:r w:rsidRPr="0056235E">
                        <w:rPr>
                          <w:sz w:val="16"/>
                          <w:szCs w:val="16"/>
                        </w:rPr>
                        <w:t xml:space="preserve">*Anmerkung: Angaben in </w:t>
                      </w:r>
                      <w:r>
                        <w:rPr>
                          <w:sz w:val="16"/>
                          <w:szCs w:val="16"/>
                        </w:rPr>
                        <w:t xml:space="preserve">der </w:t>
                      </w:r>
                      <w:r w:rsidRPr="0056235E">
                        <w:rPr>
                          <w:sz w:val="16"/>
                          <w:szCs w:val="16"/>
                        </w:rPr>
                        <w:t>„</w:t>
                      </w:r>
                      <w:r w:rsidRPr="0056235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Anonymisierte tabellarische und grafische Zusammenfassung ausgewählter Daten der Jahresberichte 2016 der luxemburgischen Kofermentationsanlagen“ wurden nach Datenüberprüfung korrigiert; in der Zusammenfassung 2016 wurden 17.509 Mg Abfälle ausländischer und 62.478 Mg inländischer Herkunft ausgewiesen.</w:t>
                      </w:r>
                    </w:p>
                  </w:txbxContent>
                </v:textbox>
              </v:shape>
            </w:pict>
          </mc:Fallback>
        </mc:AlternateContent>
      </w:r>
      <w:r w:rsidR="00AA03F9" w:rsidRPr="00AA03F9">
        <w:t xml:space="preserve"> </w:t>
      </w:r>
    </w:p>
    <w:sectPr w:rsidR="006A656D" w:rsidRPr="007101C5" w:rsidSect="00A92762">
      <w:headerReference w:type="default" r:id="rId25"/>
      <w:footerReference w:type="default" r:id="rId2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6A0A" w14:textId="77777777" w:rsidR="00E45FC3" w:rsidRDefault="00E45FC3" w:rsidP="00455670">
      <w:pPr>
        <w:spacing w:after="0" w:line="240" w:lineRule="auto"/>
      </w:pPr>
      <w:r>
        <w:separator/>
      </w:r>
    </w:p>
  </w:endnote>
  <w:endnote w:type="continuationSeparator" w:id="0">
    <w:p w14:paraId="6ACDC101" w14:textId="77777777" w:rsidR="00E45FC3" w:rsidRDefault="00E45FC3" w:rsidP="0045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9E03" w14:textId="77777777" w:rsidR="00E45FC3" w:rsidRDefault="00E45FC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D3F9AF3" w14:textId="77777777" w:rsidR="00E45FC3" w:rsidRDefault="00E45FC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F62E2" w14:textId="77777777" w:rsidR="00E45FC3" w:rsidRDefault="00E45FC3">
    <w:pPr>
      <w:pStyle w:val="Fuzeile"/>
      <w:tabs>
        <w:tab w:val="clear" w:pos="9072"/>
        <w:tab w:val="center" w:pos="4395"/>
        <w:tab w:val="right" w:pos="864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9AE8" w14:textId="77777777" w:rsidR="00E45FC3" w:rsidRPr="007101C5" w:rsidRDefault="00E45FC3" w:rsidP="004A699B">
    <w:pPr>
      <w:pStyle w:val="Fuzeile"/>
      <w:pBdr>
        <w:top w:val="single" w:sz="4" w:space="1" w:color="000000"/>
      </w:pBdr>
      <w:tabs>
        <w:tab w:val="clear" w:pos="4536"/>
      </w:tabs>
      <w:spacing w:after="0" w:line="240" w:lineRule="auto"/>
      <w:rPr>
        <w:rFonts w:asciiTheme="minorHAnsi" w:hAnsiTheme="minorHAnsi"/>
        <w:lang w:val="fr-LU"/>
      </w:rPr>
    </w:pPr>
    <w:r w:rsidRPr="007101C5">
      <w:rPr>
        <w:rFonts w:asciiTheme="minorHAnsi" w:hAnsiTheme="minorHAnsi"/>
        <w:lang w:val="fr-LU"/>
      </w:rPr>
      <w:t>Administration de l’environnement</w:t>
    </w:r>
    <w:r w:rsidRPr="007101C5">
      <w:rPr>
        <w:rFonts w:asciiTheme="minorHAnsi" w:hAnsiTheme="minorHAnsi"/>
        <w:lang w:val="fr-LU"/>
      </w:rPr>
      <w:tab/>
    </w:r>
    <w:r w:rsidRPr="007101C5">
      <w:rPr>
        <w:rFonts w:asciiTheme="minorHAnsi" w:hAnsiTheme="minorHAnsi"/>
      </w:rPr>
      <w:fldChar w:fldCharType="begin"/>
    </w:r>
    <w:r w:rsidRPr="007101C5">
      <w:rPr>
        <w:rFonts w:asciiTheme="minorHAnsi" w:hAnsiTheme="minorHAnsi"/>
        <w:lang w:val="fr-LU"/>
      </w:rPr>
      <w:instrText xml:space="preserve"> PAGE   \* MERGEFORMAT </w:instrText>
    </w:r>
    <w:r w:rsidRPr="007101C5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  <w:lang w:val="fr-LU"/>
      </w:rPr>
      <w:t>3</w:t>
    </w:r>
    <w:r w:rsidRPr="007101C5">
      <w:rPr>
        <w:rFonts w:asciiTheme="minorHAnsi" w:hAnsiTheme="minorHAnsi"/>
      </w:rPr>
      <w:fldChar w:fldCharType="end"/>
    </w:r>
  </w:p>
  <w:p w14:paraId="39CCB9A2" w14:textId="77777777" w:rsidR="00E45FC3" w:rsidRDefault="00E45FC3" w:rsidP="00B76A9D">
    <w:pPr>
      <w:pStyle w:val="Fuzeile"/>
      <w:spacing w:after="0" w:line="240" w:lineRule="auto"/>
      <w:rPr>
        <w:rFonts w:asciiTheme="minorHAnsi" w:hAnsiTheme="minorHAnsi"/>
        <w:lang w:val="fr-LU"/>
      </w:rPr>
    </w:pPr>
    <w:proofErr w:type="spellStart"/>
    <w:r w:rsidRPr="00193C35">
      <w:rPr>
        <w:rFonts w:asciiTheme="minorHAnsi" w:hAnsiTheme="minorHAnsi"/>
        <w:lang w:val="en-US"/>
      </w:rPr>
      <w:t>Unité</w:t>
    </w:r>
    <w:proofErr w:type="spellEnd"/>
    <w:r w:rsidRPr="00193C35">
      <w:rPr>
        <w:rFonts w:asciiTheme="minorHAnsi" w:hAnsiTheme="minorHAnsi"/>
        <w:lang w:val="en-US"/>
      </w:rPr>
      <w:t xml:space="preserve"> </w:t>
    </w:r>
    <w:proofErr w:type="spellStart"/>
    <w:r>
      <w:rPr>
        <w:rFonts w:asciiTheme="minorHAnsi" w:hAnsiTheme="minorHAnsi"/>
        <w:lang w:val="en-US"/>
      </w:rPr>
      <w:t>S</w:t>
    </w:r>
    <w:r w:rsidRPr="00193C35">
      <w:rPr>
        <w:rFonts w:asciiTheme="minorHAnsi" w:hAnsiTheme="minorHAnsi"/>
        <w:lang w:val="en-US"/>
      </w:rPr>
      <w:t>tratégies</w:t>
    </w:r>
    <w:proofErr w:type="spellEnd"/>
    <w:r w:rsidRPr="00193C35">
      <w:rPr>
        <w:rFonts w:asciiTheme="minorHAnsi" w:hAnsiTheme="minorHAnsi"/>
        <w:lang w:val="en-US"/>
      </w:rPr>
      <w:t xml:space="preserve"> et </w:t>
    </w:r>
    <w:r>
      <w:rPr>
        <w:rFonts w:asciiTheme="minorHAnsi" w:hAnsiTheme="minorHAnsi"/>
        <w:lang w:val="en-US"/>
      </w:rPr>
      <w:t>C</w:t>
    </w:r>
    <w:r w:rsidRPr="00193C35">
      <w:rPr>
        <w:rFonts w:asciiTheme="minorHAnsi" w:hAnsiTheme="minorHAnsi"/>
        <w:lang w:val="en-US"/>
      </w:rPr>
      <w:t>oncepts</w:t>
    </w:r>
    <w:r w:rsidRPr="007101C5">
      <w:rPr>
        <w:rFonts w:asciiTheme="minorHAnsi" w:hAnsiTheme="minorHAnsi"/>
        <w:lang w:val="fr-LU"/>
      </w:rPr>
      <w:t xml:space="preserve"> </w:t>
    </w:r>
  </w:p>
  <w:p w14:paraId="7DFA3F5C" w14:textId="77777777" w:rsidR="00E45FC3" w:rsidRPr="007101C5" w:rsidRDefault="00E45FC3" w:rsidP="00B76A9D">
    <w:pPr>
      <w:pStyle w:val="Fuzeile"/>
      <w:spacing w:after="0" w:line="240" w:lineRule="auto"/>
      <w:rPr>
        <w:rFonts w:asciiTheme="minorHAnsi" w:hAnsiTheme="minorHAnsi"/>
        <w:lang w:val="fr-LU"/>
      </w:rPr>
    </w:pPr>
    <w:r w:rsidRPr="007101C5">
      <w:rPr>
        <w:rFonts w:asciiTheme="minorHAnsi" w:hAnsiTheme="minorHAnsi"/>
        <w:lang w:val="fr-LU"/>
      </w:rPr>
      <w:t xml:space="preserve">1, avenue du </w:t>
    </w:r>
    <w:proofErr w:type="spellStart"/>
    <w:r w:rsidRPr="007101C5">
      <w:rPr>
        <w:rFonts w:asciiTheme="minorHAnsi" w:hAnsiTheme="minorHAnsi"/>
        <w:lang w:val="fr-LU"/>
      </w:rPr>
      <w:t>Rock'n'Roll</w:t>
    </w:r>
    <w:proofErr w:type="spellEnd"/>
    <w:r w:rsidRPr="007101C5">
      <w:rPr>
        <w:rFonts w:asciiTheme="minorHAnsi" w:hAnsiTheme="minorHAnsi"/>
        <w:lang w:val="fr-LU"/>
      </w:rPr>
      <w:t xml:space="preserve"> </w:t>
    </w:r>
  </w:p>
  <w:p w14:paraId="045D9F84" w14:textId="77777777" w:rsidR="00E45FC3" w:rsidRPr="007101C5" w:rsidRDefault="00E45FC3" w:rsidP="00B76A9D">
    <w:pPr>
      <w:pStyle w:val="Fuzeile"/>
      <w:spacing w:after="0" w:line="240" w:lineRule="auto"/>
      <w:rPr>
        <w:rFonts w:asciiTheme="minorHAnsi" w:hAnsiTheme="minorHAnsi"/>
        <w:lang w:val="fr-LU"/>
      </w:rPr>
    </w:pPr>
    <w:r w:rsidRPr="007101C5">
      <w:rPr>
        <w:rFonts w:asciiTheme="minorHAnsi" w:hAnsiTheme="minorHAnsi"/>
        <w:lang w:val="fr-LU"/>
      </w:rPr>
      <w:t>L - 4361 Esch-sur-Alzette</w:t>
    </w:r>
  </w:p>
  <w:p w14:paraId="16BD3E6F" w14:textId="77777777" w:rsidR="00E45FC3" w:rsidRPr="007101C5" w:rsidRDefault="00E45FC3">
    <w:pPr>
      <w:pStyle w:val="Fuzeile"/>
      <w:tabs>
        <w:tab w:val="clear" w:pos="9072"/>
        <w:tab w:val="center" w:pos="4395"/>
        <w:tab w:val="right" w:pos="8647"/>
      </w:tabs>
      <w:rPr>
        <w:rFonts w:asciiTheme="minorHAnsi" w:hAnsiTheme="minorHAnsi"/>
        <w:lang w:val="fr-L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56860" w14:textId="77777777" w:rsidR="00E45FC3" w:rsidRPr="00B76A9D" w:rsidRDefault="00E45FC3" w:rsidP="00B76A9D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1A83" w14:textId="77777777" w:rsidR="00E45FC3" w:rsidRPr="00E66AB5" w:rsidRDefault="00E45FC3" w:rsidP="004A699B">
    <w:pPr>
      <w:pStyle w:val="Fuzeile"/>
      <w:pBdr>
        <w:top w:val="single" w:sz="4" w:space="1" w:color="000000"/>
      </w:pBdr>
      <w:tabs>
        <w:tab w:val="clear" w:pos="4536"/>
      </w:tabs>
      <w:spacing w:after="0" w:line="240" w:lineRule="auto"/>
      <w:rPr>
        <w:rFonts w:asciiTheme="minorHAnsi" w:hAnsiTheme="minorHAnsi"/>
        <w:lang w:val="fr-LU"/>
      </w:rPr>
    </w:pPr>
    <w:r w:rsidRPr="00E66AB5">
      <w:rPr>
        <w:rFonts w:asciiTheme="minorHAnsi" w:hAnsiTheme="minorHAnsi"/>
        <w:lang w:val="fr-LU"/>
      </w:rPr>
      <w:t>Administration de l’environnement</w:t>
    </w:r>
    <w:r w:rsidRPr="00E66AB5">
      <w:rPr>
        <w:rFonts w:asciiTheme="minorHAnsi" w:hAnsiTheme="minorHAnsi"/>
        <w:lang w:val="fr-LU"/>
      </w:rPr>
      <w:tab/>
    </w:r>
    <w:r w:rsidRPr="00E66AB5">
      <w:rPr>
        <w:rFonts w:asciiTheme="minorHAnsi" w:hAnsiTheme="minorHAnsi"/>
      </w:rPr>
      <w:fldChar w:fldCharType="begin"/>
    </w:r>
    <w:r w:rsidRPr="00E66AB5">
      <w:rPr>
        <w:rFonts w:asciiTheme="minorHAnsi" w:hAnsiTheme="minorHAnsi"/>
        <w:lang w:val="fr-LU"/>
      </w:rPr>
      <w:instrText xml:space="preserve"> PAGE   \* MERGEFORMAT </w:instrText>
    </w:r>
    <w:r w:rsidRPr="00E66AB5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  <w:lang w:val="fr-LU"/>
      </w:rPr>
      <w:t>8</w:t>
    </w:r>
    <w:r w:rsidRPr="00E66AB5">
      <w:rPr>
        <w:rFonts w:asciiTheme="minorHAnsi" w:hAnsiTheme="minorHAnsi"/>
      </w:rPr>
      <w:fldChar w:fldCharType="end"/>
    </w:r>
  </w:p>
  <w:p w14:paraId="1FE5E08B" w14:textId="77777777" w:rsidR="00E45FC3" w:rsidRDefault="00E45FC3" w:rsidP="00455670">
    <w:pPr>
      <w:pStyle w:val="Fuzeile"/>
      <w:spacing w:after="0" w:line="240" w:lineRule="auto"/>
      <w:rPr>
        <w:rFonts w:asciiTheme="minorHAnsi" w:hAnsiTheme="minorHAnsi"/>
        <w:lang w:val="fr-LU"/>
      </w:rPr>
    </w:pPr>
    <w:proofErr w:type="spellStart"/>
    <w:r w:rsidRPr="00655AD0">
      <w:rPr>
        <w:rFonts w:asciiTheme="minorHAnsi" w:hAnsiTheme="minorHAnsi"/>
        <w:lang w:val="en-US"/>
      </w:rPr>
      <w:t>Unité</w:t>
    </w:r>
    <w:proofErr w:type="spellEnd"/>
    <w:r w:rsidRPr="00655AD0">
      <w:rPr>
        <w:rFonts w:asciiTheme="minorHAnsi" w:hAnsiTheme="minorHAnsi"/>
        <w:lang w:val="en-US"/>
      </w:rPr>
      <w:t xml:space="preserve"> </w:t>
    </w:r>
    <w:proofErr w:type="spellStart"/>
    <w:r>
      <w:rPr>
        <w:rFonts w:asciiTheme="minorHAnsi" w:hAnsiTheme="minorHAnsi"/>
        <w:lang w:val="en-US"/>
      </w:rPr>
      <w:t>S</w:t>
    </w:r>
    <w:r w:rsidRPr="00655AD0">
      <w:rPr>
        <w:rFonts w:asciiTheme="minorHAnsi" w:hAnsiTheme="minorHAnsi"/>
        <w:lang w:val="en-US"/>
      </w:rPr>
      <w:t>tratégies</w:t>
    </w:r>
    <w:proofErr w:type="spellEnd"/>
    <w:r w:rsidRPr="00655AD0">
      <w:rPr>
        <w:rFonts w:asciiTheme="minorHAnsi" w:hAnsiTheme="minorHAnsi"/>
        <w:lang w:val="en-US"/>
      </w:rPr>
      <w:t xml:space="preserve"> et </w:t>
    </w:r>
    <w:r>
      <w:rPr>
        <w:rFonts w:asciiTheme="minorHAnsi" w:hAnsiTheme="minorHAnsi"/>
        <w:lang w:val="en-US"/>
      </w:rPr>
      <w:t>C</w:t>
    </w:r>
    <w:r w:rsidRPr="00655AD0">
      <w:rPr>
        <w:rFonts w:asciiTheme="minorHAnsi" w:hAnsiTheme="minorHAnsi"/>
        <w:lang w:val="en-US"/>
      </w:rPr>
      <w:t>oncepts</w:t>
    </w:r>
    <w:r w:rsidRPr="00E66AB5">
      <w:rPr>
        <w:rFonts w:asciiTheme="minorHAnsi" w:hAnsiTheme="minorHAnsi"/>
        <w:lang w:val="fr-LU"/>
      </w:rPr>
      <w:t xml:space="preserve"> </w:t>
    </w:r>
  </w:p>
  <w:p w14:paraId="50E3FCE0" w14:textId="77777777" w:rsidR="00E45FC3" w:rsidRPr="00E66AB5" w:rsidRDefault="00E45FC3" w:rsidP="00455670">
    <w:pPr>
      <w:pStyle w:val="Fuzeile"/>
      <w:spacing w:after="0" w:line="240" w:lineRule="auto"/>
      <w:rPr>
        <w:rFonts w:asciiTheme="minorHAnsi" w:hAnsiTheme="minorHAnsi"/>
        <w:lang w:val="fr-LU"/>
      </w:rPr>
    </w:pPr>
    <w:r w:rsidRPr="00E66AB5">
      <w:rPr>
        <w:rFonts w:asciiTheme="minorHAnsi" w:hAnsiTheme="minorHAnsi"/>
        <w:lang w:val="fr-LU"/>
      </w:rPr>
      <w:t xml:space="preserve">1, avenue du </w:t>
    </w:r>
    <w:proofErr w:type="spellStart"/>
    <w:r w:rsidRPr="00E66AB5">
      <w:rPr>
        <w:rFonts w:asciiTheme="minorHAnsi" w:hAnsiTheme="minorHAnsi"/>
        <w:lang w:val="fr-LU"/>
      </w:rPr>
      <w:t>Rock'n'Roll</w:t>
    </w:r>
    <w:proofErr w:type="spellEnd"/>
    <w:r w:rsidRPr="00E66AB5">
      <w:rPr>
        <w:rFonts w:asciiTheme="minorHAnsi" w:hAnsiTheme="minorHAnsi"/>
        <w:lang w:val="fr-LU"/>
      </w:rPr>
      <w:t xml:space="preserve"> </w:t>
    </w:r>
  </w:p>
  <w:p w14:paraId="5569090C" w14:textId="77777777" w:rsidR="00E45FC3" w:rsidRPr="00E66AB5" w:rsidRDefault="00E45FC3" w:rsidP="00455670">
    <w:pPr>
      <w:pStyle w:val="Fuzeile"/>
      <w:spacing w:after="0" w:line="240" w:lineRule="auto"/>
      <w:rPr>
        <w:rFonts w:asciiTheme="minorHAnsi" w:hAnsiTheme="minorHAnsi"/>
        <w:lang w:val="fr-LU"/>
      </w:rPr>
    </w:pPr>
    <w:r w:rsidRPr="00E66AB5">
      <w:rPr>
        <w:rFonts w:asciiTheme="minorHAnsi" w:hAnsiTheme="minorHAnsi"/>
        <w:lang w:val="fr-LU"/>
      </w:rPr>
      <w:t>L - 4361 Esch-sur-Alzette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7D92" w14:textId="77777777" w:rsidR="00E45FC3" w:rsidRPr="00131F09" w:rsidRDefault="00E45FC3" w:rsidP="004A699B">
    <w:pPr>
      <w:pStyle w:val="Fuzeile"/>
      <w:pBdr>
        <w:top w:val="single" w:sz="4" w:space="1" w:color="000000"/>
      </w:pBdr>
      <w:tabs>
        <w:tab w:val="clear" w:pos="4536"/>
        <w:tab w:val="clear" w:pos="9072"/>
        <w:tab w:val="right" w:pos="14317"/>
      </w:tabs>
      <w:spacing w:after="0" w:line="240" w:lineRule="auto"/>
      <w:rPr>
        <w:rFonts w:asciiTheme="minorHAnsi" w:hAnsiTheme="minorHAnsi"/>
        <w:lang w:val="fr-LU"/>
      </w:rPr>
    </w:pPr>
    <w:r w:rsidRPr="00131F09">
      <w:rPr>
        <w:rFonts w:asciiTheme="minorHAnsi" w:hAnsiTheme="minorHAnsi"/>
        <w:lang w:val="fr-LU"/>
      </w:rPr>
      <w:t>Administration de l’environnement</w:t>
    </w:r>
    <w:r w:rsidRPr="00131F09">
      <w:rPr>
        <w:rFonts w:asciiTheme="minorHAnsi" w:hAnsiTheme="minorHAnsi"/>
        <w:lang w:val="fr-LU"/>
      </w:rPr>
      <w:tab/>
    </w:r>
    <w:r w:rsidRPr="00131F09">
      <w:rPr>
        <w:rFonts w:asciiTheme="minorHAnsi" w:hAnsiTheme="minorHAnsi"/>
      </w:rPr>
      <w:fldChar w:fldCharType="begin"/>
    </w:r>
    <w:r w:rsidRPr="00131F09">
      <w:rPr>
        <w:rFonts w:asciiTheme="minorHAnsi" w:hAnsiTheme="minorHAnsi"/>
        <w:lang w:val="fr-LU"/>
      </w:rPr>
      <w:instrText xml:space="preserve"> PAGE   \* MERGEFORMAT </w:instrText>
    </w:r>
    <w:r w:rsidRPr="00131F09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  <w:lang w:val="fr-LU"/>
      </w:rPr>
      <w:t>15</w:t>
    </w:r>
    <w:r w:rsidRPr="00131F09">
      <w:rPr>
        <w:rFonts w:asciiTheme="minorHAnsi" w:hAnsiTheme="minorHAnsi"/>
      </w:rPr>
      <w:fldChar w:fldCharType="end"/>
    </w:r>
  </w:p>
  <w:p w14:paraId="528F2A65" w14:textId="77777777" w:rsidR="00E45FC3" w:rsidRDefault="00E45FC3" w:rsidP="00522187">
    <w:pPr>
      <w:pStyle w:val="Fuzeile"/>
      <w:spacing w:after="0" w:line="240" w:lineRule="auto"/>
      <w:rPr>
        <w:rFonts w:asciiTheme="minorHAnsi" w:hAnsiTheme="minorHAnsi"/>
        <w:lang w:val="fr-LU"/>
      </w:rPr>
    </w:pPr>
    <w:proofErr w:type="spellStart"/>
    <w:r>
      <w:rPr>
        <w:rFonts w:asciiTheme="minorHAnsi" w:hAnsiTheme="minorHAnsi"/>
        <w:lang w:val="en-US"/>
      </w:rPr>
      <w:t>Unité</w:t>
    </w:r>
    <w:proofErr w:type="spellEnd"/>
    <w:r>
      <w:rPr>
        <w:rFonts w:asciiTheme="minorHAnsi" w:hAnsiTheme="minorHAnsi"/>
        <w:lang w:val="en-US"/>
      </w:rPr>
      <w:t xml:space="preserve"> </w:t>
    </w:r>
    <w:proofErr w:type="spellStart"/>
    <w:r>
      <w:rPr>
        <w:rFonts w:asciiTheme="minorHAnsi" w:hAnsiTheme="minorHAnsi"/>
        <w:lang w:val="en-US"/>
      </w:rPr>
      <w:t>S</w:t>
    </w:r>
    <w:r w:rsidRPr="00655AD0">
      <w:rPr>
        <w:rFonts w:asciiTheme="minorHAnsi" w:hAnsiTheme="minorHAnsi"/>
        <w:lang w:val="en-US"/>
      </w:rPr>
      <w:t>tratégies</w:t>
    </w:r>
    <w:proofErr w:type="spellEnd"/>
    <w:r w:rsidRPr="00655AD0">
      <w:rPr>
        <w:rFonts w:asciiTheme="minorHAnsi" w:hAnsiTheme="minorHAnsi"/>
        <w:lang w:val="en-US"/>
      </w:rPr>
      <w:t xml:space="preserve"> et </w:t>
    </w:r>
    <w:r>
      <w:rPr>
        <w:rFonts w:asciiTheme="minorHAnsi" w:hAnsiTheme="minorHAnsi"/>
        <w:lang w:val="en-US"/>
      </w:rPr>
      <w:t>C</w:t>
    </w:r>
    <w:r w:rsidRPr="00655AD0">
      <w:rPr>
        <w:rFonts w:asciiTheme="minorHAnsi" w:hAnsiTheme="minorHAnsi"/>
        <w:lang w:val="en-US"/>
      </w:rPr>
      <w:t>oncepts</w:t>
    </w:r>
    <w:r w:rsidRPr="00131F09">
      <w:rPr>
        <w:rFonts w:asciiTheme="minorHAnsi" w:hAnsiTheme="minorHAnsi"/>
        <w:lang w:val="fr-LU"/>
      </w:rPr>
      <w:t xml:space="preserve"> </w:t>
    </w:r>
  </w:p>
  <w:p w14:paraId="595A5528" w14:textId="77777777" w:rsidR="00E45FC3" w:rsidRPr="00131F09" w:rsidRDefault="00E45FC3" w:rsidP="00522187">
    <w:pPr>
      <w:pStyle w:val="Fuzeile"/>
      <w:spacing w:after="0" w:line="240" w:lineRule="auto"/>
      <w:rPr>
        <w:rFonts w:asciiTheme="minorHAnsi" w:hAnsiTheme="minorHAnsi"/>
        <w:lang w:val="fr-LU"/>
      </w:rPr>
    </w:pPr>
    <w:r w:rsidRPr="00131F09">
      <w:rPr>
        <w:rFonts w:asciiTheme="minorHAnsi" w:hAnsiTheme="minorHAnsi"/>
        <w:lang w:val="fr-LU"/>
      </w:rPr>
      <w:t xml:space="preserve">1, avenue du </w:t>
    </w:r>
    <w:proofErr w:type="spellStart"/>
    <w:r w:rsidRPr="00131F09">
      <w:rPr>
        <w:rFonts w:asciiTheme="minorHAnsi" w:hAnsiTheme="minorHAnsi"/>
        <w:lang w:val="fr-LU"/>
      </w:rPr>
      <w:t>Rock'n'Roll</w:t>
    </w:r>
    <w:proofErr w:type="spellEnd"/>
    <w:r w:rsidRPr="00131F09">
      <w:rPr>
        <w:rFonts w:asciiTheme="minorHAnsi" w:hAnsiTheme="minorHAnsi"/>
        <w:lang w:val="fr-LU"/>
      </w:rPr>
      <w:t xml:space="preserve"> </w:t>
    </w:r>
  </w:p>
  <w:p w14:paraId="7981D205" w14:textId="77777777" w:rsidR="00E45FC3" w:rsidRPr="00131F09" w:rsidRDefault="00E45FC3" w:rsidP="00522187">
    <w:pPr>
      <w:pStyle w:val="Fuzeile"/>
      <w:spacing w:after="0" w:line="240" w:lineRule="auto"/>
      <w:rPr>
        <w:rFonts w:asciiTheme="minorHAnsi" w:hAnsiTheme="minorHAnsi"/>
        <w:lang w:val="fr-LU"/>
      </w:rPr>
    </w:pPr>
    <w:r w:rsidRPr="00131F09">
      <w:rPr>
        <w:rFonts w:asciiTheme="minorHAnsi" w:hAnsiTheme="minorHAnsi"/>
        <w:lang w:val="fr-LU"/>
      </w:rPr>
      <w:t>L - 4361 Esch-sur-Alzette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A51B7" w14:textId="77777777" w:rsidR="00E45FC3" w:rsidRDefault="00E45FC3" w:rsidP="00455670">
      <w:pPr>
        <w:spacing w:after="0" w:line="240" w:lineRule="auto"/>
      </w:pPr>
      <w:r>
        <w:separator/>
      </w:r>
    </w:p>
  </w:footnote>
  <w:footnote w:type="continuationSeparator" w:id="0">
    <w:p w14:paraId="3112AF7A" w14:textId="77777777" w:rsidR="00E45FC3" w:rsidRDefault="00E45FC3" w:rsidP="0045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C2B5" w14:textId="77777777" w:rsidR="00E45FC3" w:rsidRPr="007101C5" w:rsidRDefault="00E45FC3" w:rsidP="00B76A9D">
    <w:pPr>
      <w:pStyle w:val="Kopfzeile"/>
      <w:spacing w:after="120"/>
      <w:rPr>
        <w:rFonts w:asciiTheme="minorHAnsi" w:hAnsiTheme="minorHAnsi"/>
        <w:u w:val="single"/>
      </w:rPr>
    </w:pPr>
    <w:r w:rsidRPr="007101C5">
      <w:rPr>
        <w:rFonts w:asciiTheme="minorHAnsi" w:hAnsiTheme="minorHAnsi"/>
        <w:u w:val="single"/>
      </w:rPr>
      <w:t>Anonymisierte Zusammenfassung Jahresberichte 201</w:t>
    </w:r>
    <w:r>
      <w:rPr>
        <w:rFonts w:asciiTheme="minorHAnsi" w:hAnsiTheme="minorHAnsi"/>
        <w:u w:val="single"/>
      </w:rPr>
      <w:t>6</w:t>
    </w:r>
    <w:r w:rsidRPr="007101C5">
      <w:rPr>
        <w:rFonts w:asciiTheme="minorHAnsi" w:hAnsiTheme="minorHAnsi"/>
        <w:u w:val="single"/>
      </w:rPr>
      <w:tab/>
      <w:t xml:space="preserve"> </w:t>
    </w:r>
    <w:proofErr w:type="spellStart"/>
    <w:r w:rsidRPr="007101C5">
      <w:rPr>
        <w:rFonts w:asciiTheme="minorHAnsi" w:hAnsiTheme="minorHAnsi"/>
        <w:u w:val="single"/>
      </w:rPr>
      <w:t>Kofermentationsanlagen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3C73E" w14:textId="77777777" w:rsidR="00E45FC3" w:rsidRPr="00B76A9D" w:rsidRDefault="00E45FC3" w:rsidP="00B76A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9D131" w14:textId="77777777" w:rsidR="00E45FC3" w:rsidRPr="007101C5" w:rsidRDefault="00E45FC3" w:rsidP="00EC2576">
    <w:pPr>
      <w:pStyle w:val="Kopfzeile"/>
      <w:spacing w:after="120"/>
      <w:rPr>
        <w:rFonts w:asciiTheme="minorHAnsi" w:hAnsiTheme="minorHAnsi"/>
        <w:u w:val="single"/>
      </w:rPr>
    </w:pPr>
    <w:r w:rsidRPr="007101C5">
      <w:rPr>
        <w:rFonts w:asciiTheme="minorHAnsi" w:hAnsiTheme="minorHAnsi"/>
        <w:u w:val="single"/>
      </w:rPr>
      <w:t xml:space="preserve">Anonymisierte Zusammenfassung Jahresberichte </w:t>
    </w:r>
    <w:r>
      <w:rPr>
        <w:rFonts w:asciiTheme="minorHAnsi" w:hAnsiTheme="minorHAnsi"/>
        <w:u w:val="single"/>
      </w:rPr>
      <w:t>2017</w:t>
    </w:r>
    <w:r w:rsidRPr="007101C5">
      <w:rPr>
        <w:rFonts w:asciiTheme="minorHAnsi" w:hAnsiTheme="minorHAnsi"/>
        <w:u w:val="single"/>
      </w:rPr>
      <w:tab/>
      <w:t xml:space="preserve"> </w:t>
    </w:r>
    <w:proofErr w:type="spellStart"/>
    <w:r w:rsidRPr="007101C5">
      <w:rPr>
        <w:rFonts w:asciiTheme="minorHAnsi" w:hAnsiTheme="minorHAnsi"/>
        <w:u w:val="single"/>
      </w:rPr>
      <w:t>Kofermentationsanlagen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1B408" w14:textId="77777777" w:rsidR="00E45FC3" w:rsidRPr="00131F09" w:rsidRDefault="00E45FC3" w:rsidP="00455670">
    <w:pPr>
      <w:pStyle w:val="Kopfzeile"/>
      <w:tabs>
        <w:tab w:val="clear" w:pos="9072"/>
      </w:tabs>
      <w:rPr>
        <w:rFonts w:asciiTheme="minorHAnsi" w:hAnsiTheme="minorHAnsi"/>
        <w:u w:val="single"/>
      </w:rPr>
    </w:pPr>
    <w:r w:rsidRPr="00131F09">
      <w:rPr>
        <w:rFonts w:asciiTheme="minorHAnsi" w:hAnsiTheme="minorHAnsi"/>
        <w:u w:val="single"/>
      </w:rPr>
      <w:t xml:space="preserve">Anonymisierte Zusammenfassung Jahresberichte </w:t>
    </w:r>
    <w:r>
      <w:rPr>
        <w:rFonts w:asciiTheme="minorHAnsi" w:hAnsiTheme="minorHAnsi"/>
        <w:u w:val="single"/>
      </w:rPr>
      <w:t>2017</w:t>
    </w:r>
    <w:r w:rsidRPr="00131F09">
      <w:rPr>
        <w:rFonts w:asciiTheme="minorHAnsi" w:hAnsiTheme="minorHAnsi"/>
        <w:u w:val="single"/>
      </w:rPr>
      <w:tab/>
      <w:t xml:space="preserve"> </w:t>
    </w:r>
    <w:r w:rsidRPr="00131F09">
      <w:rPr>
        <w:rFonts w:asciiTheme="minorHAnsi" w:hAnsiTheme="minorHAnsi"/>
        <w:u w:val="single"/>
      </w:rPr>
      <w:tab/>
    </w:r>
    <w:r w:rsidRPr="00131F09">
      <w:rPr>
        <w:rFonts w:asciiTheme="minorHAnsi" w:hAnsiTheme="minorHAnsi"/>
        <w:u w:val="single"/>
      </w:rPr>
      <w:tab/>
    </w:r>
    <w:r w:rsidRPr="00131F09">
      <w:rPr>
        <w:rFonts w:asciiTheme="minorHAnsi" w:hAnsiTheme="minorHAnsi"/>
        <w:u w:val="single"/>
      </w:rPr>
      <w:tab/>
    </w:r>
    <w:r w:rsidRPr="00131F09">
      <w:rPr>
        <w:rFonts w:asciiTheme="minorHAnsi" w:hAnsiTheme="minorHAnsi"/>
        <w:u w:val="single"/>
      </w:rPr>
      <w:tab/>
    </w:r>
    <w:r w:rsidRPr="00131F09">
      <w:rPr>
        <w:rFonts w:asciiTheme="minorHAnsi" w:hAnsiTheme="minorHAnsi"/>
        <w:u w:val="single"/>
      </w:rPr>
      <w:tab/>
    </w:r>
    <w:r w:rsidRPr="00131F09">
      <w:rPr>
        <w:rFonts w:asciiTheme="minorHAnsi" w:hAnsiTheme="minorHAnsi"/>
        <w:u w:val="single"/>
      </w:rPr>
      <w:tab/>
    </w:r>
    <w:r w:rsidRPr="00131F09">
      <w:rPr>
        <w:rFonts w:asciiTheme="minorHAnsi" w:hAnsiTheme="minorHAnsi"/>
        <w:u w:val="single"/>
      </w:rPr>
      <w:tab/>
    </w:r>
    <w:r w:rsidRPr="00131F09">
      <w:rPr>
        <w:rFonts w:asciiTheme="minorHAnsi" w:hAnsiTheme="minorHAnsi"/>
        <w:u w:val="single"/>
      </w:rPr>
      <w:tab/>
    </w:r>
    <w:r w:rsidRPr="00131F09">
      <w:rPr>
        <w:rFonts w:asciiTheme="minorHAnsi" w:hAnsiTheme="minorHAnsi"/>
        <w:u w:val="single"/>
      </w:rPr>
      <w:tab/>
    </w:r>
    <w:r w:rsidRPr="00131F09">
      <w:rPr>
        <w:rFonts w:asciiTheme="minorHAnsi" w:hAnsiTheme="minorHAnsi"/>
        <w:u w:val="single"/>
      </w:rPr>
      <w:tab/>
    </w:r>
    <w:proofErr w:type="spellStart"/>
    <w:r w:rsidRPr="00131F09">
      <w:rPr>
        <w:rFonts w:asciiTheme="minorHAnsi" w:hAnsiTheme="minorHAnsi"/>
        <w:u w:val="single"/>
      </w:rPr>
      <w:t>Kofermentationsanlagen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D3C"/>
    <w:multiLevelType w:val="hybridMultilevel"/>
    <w:tmpl w:val="41DAC38E"/>
    <w:lvl w:ilvl="0" w:tplc="74DCABD2">
      <w:start w:val="8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107B73E8"/>
    <w:multiLevelType w:val="hybridMultilevel"/>
    <w:tmpl w:val="E626FAD8"/>
    <w:lvl w:ilvl="0" w:tplc="D4C4EEE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E6CB8"/>
    <w:multiLevelType w:val="hybridMultilevel"/>
    <w:tmpl w:val="250C9BC6"/>
    <w:lvl w:ilvl="0" w:tplc="495A696E">
      <w:start w:val="36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26E8"/>
    <w:multiLevelType w:val="hybridMultilevel"/>
    <w:tmpl w:val="D0D2B2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514D"/>
    <w:multiLevelType w:val="hybridMultilevel"/>
    <w:tmpl w:val="5ADC2F42"/>
    <w:lvl w:ilvl="0" w:tplc="CCE85E7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60DF"/>
    <w:multiLevelType w:val="hybridMultilevel"/>
    <w:tmpl w:val="2686583A"/>
    <w:lvl w:ilvl="0" w:tplc="495A696E">
      <w:start w:val="36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2E4D"/>
    <w:multiLevelType w:val="hybridMultilevel"/>
    <w:tmpl w:val="370899AC"/>
    <w:lvl w:ilvl="0" w:tplc="5C22211A">
      <w:start w:val="11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4A85687"/>
    <w:multiLevelType w:val="hybridMultilevel"/>
    <w:tmpl w:val="5E1CB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7D1A"/>
    <w:multiLevelType w:val="hybridMultilevel"/>
    <w:tmpl w:val="5B88FED0"/>
    <w:lvl w:ilvl="0" w:tplc="97040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B85"/>
    <w:multiLevelType w:val="hybridMultilevel"/>
    <w:tmpl w:val="9E12996C"/>
    <w:lvl w:ilvl="0" w:tplc="4E40574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1EEA"/>
    <w:multiLevelType w:val="hybridMultilevel"/>
    <w:tmpl w:val="E108B232"/>
    <w:lvl w:ilvl="0" w:tplc="D7E4D1F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4253"/>
    <w:multiLevelType w:val="hybridMultilevel"/>
    <w:tmpl w:val="06C6527A"/>
    <w:lvl w:ilvl="0" w:tplc="6B229364">
      <w:start w:val="11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7741E6E"/>
    <w:multiLevelType w:val="hybridMultilevel"/>
    <w:tmpl w:val="E6D05F62"/>
    <w:lvl w:ilvl="0" w:tplc="A37E95CA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BB421EA"/>
    <w:multiLevelType w:val="hybridMultilevel"/>
    <w:tmpl w:val="ACAA71AA"/>
    <w:lvl w:ilvl="0" w:tplc="D7E4D1F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E51EB"/>
    <w:multiLevelType w:val="hybridMultilevel"/>
    <w:tmpl w:val="CA2EFC88"/>
    <w:lvl w:ilvl="0" w:tplc="0614A82A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A7B7C"/>
    <w:multiLevelType w:val="hybridMultilevel"/>
    <w:tmpl w:val="32D8E892"/>
    <w:lvl w:ilvl="0" w:tplc="D7E4D1F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057D9"/>
    <w:multiLevelType w:val="hybridMultilevel"/>
    <w:tmpl w:val="F6BACF18"/>
    <w:lvl w:ilvl="0" w:tplc="8AFA2A24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D2540E9"/>
    <w:multiLevelType w:val="hybridMultilevel"/>
    <w:tmpl w:val="BDD08B78"/>
    <w:lvl w:ilvl="0" w:tplc="9950F81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17"/>
  </w:num>
  <w:num w:numId="10">
    <w:abstractNumId w:val="4"/>
  </w:num>
  <w:num w:numId="11">
    <w:abstractNumId w:val="14"/>
  </w:num>
  <w:num w:numId="12">
    <w:abstractNumId w:val="16"/>
  </w:num>
  <w:num w:numId="13">
    <w:abstractNumId w:val="7"/>
  </w:num>
  <w:num w:numId="14">
    <w:abstractNumId w:val="0"/>
  </w:num>
  <w:num w:numId="15">
    <w:abstractNumId w:val="3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24"/>
    <w:rsid w:val="0001624B"/>
    <w:rsid w:val="00021C3B"/>
    <w:rsid w:val="00030C22"/>
    <w:rsid w:val="00031008"/>
    <w:rsid w:val="00034A11"/>
    <w:rsid w:val="00054A13"/>
    <w:rsid w:val="00064EA5"/>
    <w:rsid w:val="00066DD3"/>
    <w:rsid w:val="0007257F"/>
    <w:rsid w:val="000736C8"/>
    <w:rsid w:val="000A1E1A"/>
    <w:rsid w:val="000A4877"/>
    <w:rsid w:val="000A4EF4"/>
    <w:rsid w:val="000B2605"/>
    <w:rsid w:val="000B7A39"/>
    <w:rsid w:val="000C06AD"/>
    <w:rsid w:val="000C4ADA"/>
    <w:rsid w:val="000E0A77"/>
    <w:rsid w:val="000E27BE"/>
    <w:rsid w:val="000E64CC"/>
    <w:rsid w:val="000F5A4E"/>
    <w:rsid w:val="001021D1"/>
    <w:rsid w:val="00111A45"/>
    <w:rsid w:val="001156FD"/>
    <w:rsid w:val="00125A1C"/>
    <w:rsid w:val="00126FC3"/>
    <w:rsid w:val="001300F2"/>
    <w:rsid w:val="001308B0"/>
    <w:rsid w:val="00131F09"/>
    <w:rsid w:val="00132803"/>
    <w:rsid w:val="0013513D"/>
    <w:rsid w:val="001413F4"/>
    <w:rsid w:val="001448E7"/>
    <w:rsid w:val="00147E9C"/>
    <w:rsid w:val="00153AA3"/>
    <w:rsid w:val="00153AD8"/>
    <w:rsid w:val="00162BA8"/>
    <w:rsid w:val="001659CD"/>
    <w:rsid w:val="00172A48"/>
    <w:rsid w:val="001736DF"/>
    <w:rsid w:val="001823B4"/>
    <w:rsid w:val="00193C35"/>
    <w:rsid w:val="00194D56"/>
    <w:rsid w:val="001A2CAE"/>
    <w:rsid w:val="001A2F8C"/>
    <w:rsid w:val="001B1CD3"/>
    <w:rsid w:val="001B6A22"/>
    <w:rsid w:val="001C1CA4"/>
    <w:rsid w:val="001D1E50"/>
    <w:rsid w:val="001D33AA"/>
    <w:rsid w:val="001E47D7"/>
    <w:rsid w:val="001E4FB2"/>
    <w:rsid w:val="001E7050"/>
    <w:rsid w:val="001F1D7A"/>
    <w:rsid w:val="002117BF"/>
    <w:rsid w:val="00212955"/>
    <w:rsid w:val="00215896"/>
    <w:rsid w:val="00221037"/>
    <w:rsid w:val="00226073"/>
    <w:rsid w:val="00233FB0"/>
    <w:rsid w:val="0023785D"/>
    <w:rsid w:val="00240B11"/>
    <w:rsid w:val="00243479"/>
    <w:rsid w:val="00252590"/>
    <w:rsid w:val="00254D13"/>
    <w:rsid w:val="002606C5"/>
    <w:rsid w:val="002615FE"/>
    <w:rsid w:val="00265D4D"/>
    <w:rsid w:val="00271812"/>
    <w:rsid w:val="00282F4C"/>
    <w:rsid w:val="002940DD"/>
    <w:rsid w:val="00296C7C"/>
    <w:rsid w:val="002A02D3"/>
    <w:rsid w:val="002C1E02"/>
    <w:rsid w:val="002C2F14"/>
    <w:rsid w:val="002C40A9"/>
    <w:rsid w:val="002D61BB"/>
    <w:rsid w:val="002D6244"/>
    <w:rsid w:val="002F17BB"/>
    <w:rsid w:val="002F6BA7"/>
    <w:rsid w:val="00300A88"/>
    <w:rsid w:val="003032BD"/>
    <w:rsid w:val="00314E98"/>
    <w:rsid w:val="00316858"/>
    <w:rsid w:val="00322F87"/>
    <w:rsid w:val="00323535"/>
    <w:rsid w:val="0033212D"/>
    <w:rsid w:val="003324CE"/>
    <w:rsid w:val="00335ECF"/>
    <w:rsid w:val="00336D42"/>
    <w:rsid w:val="00340E78"/>
    <w:rsid w:val="00342803"/>
    <w:rsid w:val="003428D0"/>
    <w:rsid w:val="003470FA"/>
    <w:rsid w:val="003517D9"/>
    <w:rsid w:val="00351F98"/>
    <w:rsid w:val="003527F4"/>
    <w:rsid w:val="00356393"/>
    <w:rsid w:val="00357563"/>
    <w:rsid w:val="003579AB"/>
    <w:rsid w:val="00362497"/>
    <w:rsid w:val="003655E5"/>
    <w:rsid w:val="0038117E"/>
    <w:rsid w:val="00384F8C"/>
    <w:rsid w:val="00387CBE"/>
    <w:rsid w:val="003A1CDC"/>
    <w:rsid w:val="003C7C3F"/>
    <w:rsid w:val="003D2F54"/>
    <w:rsid w:val="003D605A"/>
    <w:rsid w:val="003E1CAC"/>
    <w:rsid w:val="003E5B19"/>
    <w:rsid w:val="003E64F2"/>
    <w:rsid w:val="003E6713"/>
    <w:rsid w:val="003F1077"/>
    <w:rsid w:val="003F31A2"/>
    <w:rsid w:val="003F787A"/>
    <w:rsid w:val="003F7B4D"/>
    <w:rsid w:val="004067EC"/>
    <w:rsid w:val="004102DD"/>
    <w:rsid w:val="00412B7F"/>
    <w:rsid w:val="004131D2"/>
    <w:rsid w:val="004156EB"/>
    <w:rsid w:val="00417273"/>
    <w:rsid w:val="004276F3"/>
    <w:rsid w:val="004302AF"/>
    <w:rsid w:val="0043355D"/>
    <w:rsid w:val="004338E1"/>
    <w:rsid w:val="00443895"/>
    <w:rsid w:val="00443C58"/>
    <w:rsid w:val="004445C5"/>
    <w:rsid w:val="00455670"/>
    <w:rsid w:val="00465149"/>
    <w:rsid w:val="00482BDE"/>
    <w:rsid w:val="0049241E"/>
    <w:rsid w:val="0049625C"/>
    <w:rsid w:val="004968AA"/>
    <w:rsid w:val="004A2E03"/>
    <w:rsid w:val="004A699B"/>
    <w:rsid w:val="004D0FC4"/>
    <w:rsid w:val="004D404F"/>
    <w:rsid w:val="004D4F89"/>
    <w:rsid w:val="004D7F35"/>
    <w:rsid w:val="004E3473"/>
    <w:rsid w:val="004F2F0C"/>
    <w:rsid w:val="004F2F2D"/>
    <w:rsid w:val="005202DC"/>
    <w:rsid w:val="00522187"/>
    <w:rsid w:val="005245B2"/>
    <w:rsid w:val="00524E79"/>
    <w:rsid w:val="00532426"/>
    <w:rsid w:val="00537424"/>
    <w:rsid w:val="00540550"/>
    <w:rsid w:val="0054495A"/>
    <w:rsid w:val="005502B2"/>
    <w:rsid w:val="00557450"/>
    <w:rsid w:val="0056235E"/>
    <w:rsid w:val="005667F0"/>
    <w:rsid w:val="00582E3D"/>
    <w:rsid w:val="00583840"/>
    <w:rsid w:val="00592871"/>
    <w:rsid w:val="00592FD4"/>
    <w:rsid w:val="005931DC"/>
    <w:rsid w:val="005A5E1A"/>
    <w:rsid w:val="005B5316"/>
    <w:rsid w:val="005C003D"/>
    <w:rsid w:val="005D2226"/>
    <w:rsid w:val="005D5CB7"/>
    <w:rsid w:val="005E7B7E"/>
    <w:rsid w:val="005F0DCB"/>
    <w:rsid w:val="005F19E9"/>
    <w:rsid w:val="00604462"/>
    <w:rsid w:val="0061341A"/>
    <w:rsid w:val="0061360B"/>
    <w:rsid w:val="00616DBB"/>
    <w:rsid w:val="00617358"/>
    <w:rsid w:val="00636625"/>
    <w:rsid w:val="00641812"/>
    <w:rsid w:val="00642B0D"/>
    <w:rsid w:val="0064548C"/>
    <w:rsid w:val="006459A4"/>
    <w:rsid w:val="006469A9"/>
    <w:rsid w:val="00650E05"/>
    <w:rsid w:val="00650F11"/>
    <w:rsid w:val="006519A9"/>
    <w:rsid w:val="0065509E"/>
    <w:rsid w:val="00655811"/>
    <w:rsid w:val="00655AD0"/>
    <w:rsid w:val="00656928"/>
    <w:rsid w:val="006614A0"/>
    <w:rsid w:val="00672FE2"/>
    <w:rsid w:val="00680257"/>
    <w:rsid w:val="006879A7"/>
    <w:rsid w:val="006914B5"/>
    <w:rsid w:val="00694041"/>
    <w:rsid w:val="00697A08"/>
    <w:rsid w:val="00697F80"/>
    <w:rsid w:val="006A4A9B"/>
    <w:rsid w:val="006A5AD1"/>
    <w:rsid w:val="006A656D"/>
    <w:rsid w:val="006B4410"/>
    <w:rsid w:val="006C65A8"/>
    <w:rsid w:val="006D3C77"/>
    <w:rsid w:val="006D573E"/>
    <w:rsid w:val="006D794F"/>
    <w:rsid w:val="006F0D3B"/>
    <w:rsid w:val="006F4C52"/>
    <w:rsid w:val="006F6078"/>
    <w:rsid w:val="006F6084"/>
    <w:rsid w:val="0070509A"/>
    <w:rsid w:val="007101C5"/>
    <w:rsid w:val="00710F55"/>
    <w:rsid w:val="007143FE"/>
    <w:rsid w:val="00715E94"/>
    <w:rsid w:val="007258AA"/>
    <w:rsid w:val="00726E91"/>
    <w:rsid w:val="00734DCE"/>
    <w:rsid w:val="00736579"/>
    <w:rsid w:val="00737667"/>
    <w:rsid w:val="00741FEE"/>
    <w:rsid w:val="00757344"/>
    <w:rsid w:val="00760A1C"/>
    <w:rsid w:val="00762261"/>
    <w:rsid w:val="00766A3C"/>
    <w:rsid w:val="00766C74"/>
    <w:rsid w:val="00767362"/>
    <w:rsid w:val="00767F05"/>
    <w:rsid w:val="00786836"/>
    <w:rsid w:val="007902D8"/>
    <w:rsid w:val="00791058"/>
    <w:rsid w:val="00793F20"/>
    <w:rsid w:val="007B0520"/>
    <w:rsid w:val="007B1064"/>
    <w:rsid w:val="007B4900"/>
    <w:rsid w:val="007B5813"/>
    <w:rsid w:val="007B5DAF"/>
    <w:rsid w:val="007B783E"/>
    <w:rsid w:val="007C2175"/>
    <w:rsid w:val="007C5EF7"/>
    <w:rsid w:val="007C6F2E"/>
    <w:rsid w:val="007D2FCA"/>
    <w:rsid w:val="007D3725"/>
    <w:rsid w:val="007D6090"/>
    <w:rsid w:val="007E2386"/>
    <w:rsid w:val="007E52E5"/>
    <w:rsid w:val="007F0464"/>
    <w:rsid w:val="007F1C6F"/>
    <w:rsid w:val="007F1FA8"/>
    <w:rsid w:val="008000E0"/>
    <w:rsid w:val="00800618"/>
    <w:rsid w:val="008148DC"/>
    <w:rsid w:val="00815469"/>
    <w:rsid w:val="00815758"/>
    <w:rsid w:val="008176CD"/>
    <w:rsid w:val="008249F8"/>
    <w:rsid w:val="00826B0C"/>
    <w:rsid w:val="00831806"/>
    <w:rsid w:val="008377F2"/>
    <w:rsid w:val="00837E56"/>
    <w:rsid w:val="008508B0"/>
    <w:rsid w:val="00855032"/>
    <w:rsid w:val="008650FF"/>
    <w:rsid w:val="008779CE"/>
    <w:rsid w:val="008800FC"/>
    <w:rsid w:val="00884B25"/>
    <w:rsid w:val="00892FA6"/>
    <w:rsid w:val="008A026E"/>
    <w:rsid w:val="008A1E4B"/>
    <w:rsid w:val="008A2B5C"/>
    <w:rsid w:val="008A560A"/>
    <w:rsid w:val="008B5633"/>
    <w:rsid w:val="008D0DCE"/>
    <w:rsid w:val="008D3174"/>
    <w:rsid w:val="008D4397"/>
    <w:rsid w:val="008D6913"/>
    <w:rsid w:val="008E0D62"/>
    <w:rsid w:val="008E43A1"/>
    <w:rsid w:val="008E55E9"/>
    <w:rsid w:val="008F50EE"/>
    <w:rsid w:val="00905FC9"/>
    <w:rsid w:val="00910BFF"/>
    <w:rsid w:val="00912944"/>
    <w:rsid w:val="00912DB8"/>
    <w:rsid w:val="00925C6B"/>
    <w:rsid w:val="00934D4A"/>
    <w:rsid w:val="00936423"/>
    <w:rsid w:val="0094020A"/>
    <w:rsid w:val="00942C53"/>
    <w:rsid w:val="0094358A"/>
    <w:rsid w:val="00954468"/>
    <w:rsid w:val="0095541F"/>
    <w:rsid w:val="009618E3"/>
    <w:rsid w:val="00963D60"/>
    <w:rsid w:val="00965A56"/>
    <w:rsid w:val="00975178"/>
    <w:rsid w:val="00975538"/>
    <w:rsid w:val="00982DC1"/>
    <w:rsid w:val="009845FD"/>
    <w:rsid w:val="00991429"/>
    <w:rsid w:val="00991CA6"/>
    <w:rsid w:val="00996976"/>
    <w:rsid w:val="009B1F51"/>
    <w:rsid w:val="009B6E0D"/>
    <w:rsid w:val="009C6FE8"/>
    <w:rsid w:val="009C711D"/>
    <w:rsid w:val="009C7A4F"/>
    <w:rsid w:val="009F2CB7"/>
    <w:rsid w:val="009F4D74"/>
    <w:rsid w:val="009F530F"/>
    <w:rsid w:val="00A05C29"/>
    <w:rsid w:val="00A105FC"/>
    <w:rsid w:val="00A12851"/>
    <w:rsid w:val="00A2107E"/>
    <w:rsid w:val="00A36FC2"/>
    <w:rsid w:val="00A433D0"/>
    <w:rsid w:val="00A44369"/>
    <w:rsid w:val="00A4466C"/>
    <w:rsid w:val="00A53B8B"/>
    <w:rsid w:val="00A56ABA"/>
    <w:rsid w:val="00A62E0B"/>
    <w:rsid w:val="00A71364"/>
    <w:rsid w:val="00A74B50"/>
    <w:rsid w:val="00A74E89"/>
    <w:rsid w:val="00A84A8B"/>
    <w:rsid w:val="00A87A6D"/>
    <w:rsid w:val="00A92762"/>
    <w:rsid w:val="00A9594A"/>
    <w:rsid w:val="00AA03F9"/>
    <w:rsid w:val="00AA4AE9"/>
    <w:rsid w:val="00AA4F34"/>
    <w:rsid w:val="00AC40FD"/>
    <w:rsid w:val="00AD2824"/>
    <w:rsid w:val="00AD7EF3"/>
    <w:rsid w:val="00AE2EC9"/>
    <w:rsid w:val="00AE524C"/>
    <w:rsid w:val="00AE6060"/>
    <w:rsid w:val="00AE66DB"/>
    <w:rsid w:val="00AF2445"/>
    <w:rsid w:val="00B04765"/>
    <w:rsid w:val="00B04ED7"/>
    <w:rsid w:val="00B103CC"/>
    <w:rsid w:val="00B162A3"/>
    <w:rsid w:val="00B23280"/>
    <w:rsid w:val="00B235BE"/>
    <w:rsid w:val="00B34762"/>
    <w:rsid w:val="00B420FF"/>
    <w:rsid w:val="00B43B08"/>
    <w:rsid w:val="00B451E7"/>
    <w:rsid w:val="00B527AE"/>
    <w:rsid w:val="00B55D28"/>
    <w:rsid w:val="00B61B49"/>
    <w:rsid w:val="00B7054D"/>
    <w:rsid w:val="00B750B9"/>
    <w:rsid w:val="00B76A9D"/>
    <w:rsid w:val="00B77513"/>
    <w:rsid w:val="00B97136"/>
    <w:rsid w:val="00BB10F1"/>
    <w:rsid w:val="00BC1320"/>
    <w:rsid w:val="00BC176B"/>
    <w:rsid w:val="00BC544C"/>
    <w:rsid w:val="00BC67CD"/>
    <w:rsid w:val="00BD7D2B"/>
    <w:rsid w:val="00BE1323"/>
    <w:rsid w:val="00BF0D9C"/>
    <w:rsid w:val="00BF2B8B"/>
    <w:rsid w:val="00BF4377"/>
    <w:rsid w:val="00BF4A4D"/>
    <w:rsid w:val="00C01740"/>
    <w:rsid w:val="00C1230E"/>
    <w:rsid w:val="00C13AB8"/>
    <w:rsid w:val="00C167FD"/>
    <w:rsid w:val="00C16D81"/>
    <w:rsid w:val="00C2119A"/>
    <w:rsid w:val="00C252CB"/>
    <w:rsid w:val="00C27253"/>
    <w:rsid w:val="00C53B59"/>
    <w:rsid w:val="00C57508"/>
    <w:rsid w:val="00C603E0"/>
    <w:rsid w:val="00C627E7"/>
    <w:rsid w:val="00C73E67"/>
    <w:rsid w:val="00C74724"/>
    <w:rsid w:val="00C756CA"/>
    <w:rsid w:val="00C7720C"/>
    <w:rsid w:val="00CB6F56"/>
    <w:rsid w:val="00CC03B8"/>
    <w:rsid w:val="00CC7611"/>
    <w:rsid w:val="00CD0A0E"/>
    <w:rsid w:val="00CE3223"/>
    <w:rsid w:val="00CE53C4"/>
    <w:rsid w:val="00CF0F9D"/>
    <w:rsid w:val="00CF6588"/>
    <w:rsid w:val="00CF6D94"/>
    <w:rsid w:val="00CF6E23"/>
    <w:rsid w:val="00D029FE"/>
    <w:rsid w:val="00D26ED8"/>
    <w:rsid w:val="00D31137"/>
    <w:rsid w:val="00D54CFA"/>
    <w:rsid w:val="00D567D5"/>
    <w:rsid w:val="00D61284"/>
    <w:rsid w:val="00D665C7"/>
    <w:rsid w:val="00D669AF"/>
    <w:rsid w:val="00D80956"/>
    <w:rsid w:val="00D81A2F"/>
    <w:rsid w:val="00D837D9"/>
    <w:rsid w:val="00D93A1D"/>
    <w:rsid w:val="00D96632"/>
    <w:rsid w:val="00D9722E"/>
    <w:rsid w:val="00DA4C98"/>
    <w:rsid w:val="00DA5C67"/>
    <w:rsid w:val="00DA5E94"/>
    <w:rsid w:val="00DA78BD"/>
    <w:rsid w:val="00DA7DAB"/>
    <w:rsid w:val="00DC3111"/>
    <w:rsid w:val="00DC56CA"/>
    <w:rsid w:val="00DE2151"/>
    <w:rsid w:val="00DE6E24"/>
    <w:rsid w:val="00DF284D"/>
    <w:rsid w:val="00DF46A5"/>
    <w:rsid w:val="00DF4771"/>
    <w:rsid w:val="00E00966"/>
    <w:rsid w:val="00E01895"/>
    <w:rsid w:val="00E02FB9"/>
    <w:rsid w:val="00E040E4"/>
    <w:rsid w:val="00E11AA3"/>
    <w:rsid w:val="00E21D72"/>
    <w:rsid w:val="00E261A7"/>
    <w:rsid w:val="00E268F9"/>
    <w:rsid w:val="00E348A0"/>
    <w:rsid w:val="00E42A1D"/>
    <w:rsid w:val="00E441DA"/>
    <w:rsid w:val="00E45FC3"/>
    <w:rsid w:val="00E500B6"/>
    <w:rsid w:val="00E51488"/>
    <w:rsid w:val="00E5741B"/>
    <w:rsid w:val="00E66AB5"/>
    <w:rsid w:val="00E67819"/>
    <w:rsid w:val="00E67F86"/>
    <w:rsid w:val="00E81319"/>
    <w:rsid w:val="00E81A81"/>
    <w:rsid w:val="00E8551A"/>
    <w:rsid w:val="00E86C74"/>
    <w:rsid w:val="00E90D46"/>
    <w:rsid w:val="00E9512A"/>
    <w:rsid w:val="00EA0E9F"/>
    <w:rsid w:val="00EA466D"/>
    <w:rsid w:val="00EC0EB8"/>
    <w:rsid w:val="00EC2576"/>
    <w:rsid w:val="00EC53A1"/>
    <w:rsid w:val="00EC7C0E"/>
    <w:rsid w:val="00ED09CA"/>
    <w:rsid w:val="00ED4128"/>
    <w:rsid w:val="00ED7F38"/>
    <w:rsid w:val="00EE1343"/>
    <w:rsid w:val="00EF034F"/>
    <w:rsid w:val="00EF38C5"/>
    <w:rsid w:val="00EF5D75"/>
    <w:rsid w:val="00EF729E"/>
    <w:rsid w:val="00F0049D"/>
    <w:rsid w:val="00F0571D"/>
    <w:rsid w:val="00F13863"/>
    <w:rsid w:val="00F14E26"/>
    <w:rsid w:val="00F169E5"/>
    <w:rsid w:val="00F23F70"/>
    <w:rsid w:val="00F31339"/>
    <w:rsid w:val="00F31A2E"/>
    <w:rsid w:val="00F32A5B"/>
    <w:rsid w:val="00F40F6D"/>
    <w:rsid w:val="00F421FA"/>
    <w:rsid w:val="00F43BFF"/>
    <w:rsid w:val="00F45DE8"/>
    <w:rsid w:val="00F501CE"/>
    <w:rsid w:val="00F53F83"/>
    <w:rsid w:val="00F60E20"/>
    <w:rsid w:val="00F636A4"/>
    <w:rsid w:val="00F650F7"/>
    <w:rsid w:val="00F828FB"/>
    <w:rsid w:val="00F82D01"/>
    <w:rsid w:val="00F87879"/>
    <w:rsid w:val="00F91D82"/>
    <w:rsid w:val="00F9531A"/>
    <w:rsid w:val="00FA568B"/>
    <w:rsid w:val="00FA629D"/>
    <w:rsid w:val="00FA7F74"/>
    <w:rsid w:val="00FB048A"/>
    <w:rsid w:val="00FC3201"/>
    <w:rsid w:val="00FD4BCB"/>
    <w:rsid w:val="00FE0C8D"/>
    <w:rsid w:val="00FE3FAC"/>
    <w:rsid w:val="00FF091F"/>
    <w:rsid w:val="00FF19F1"/>
    <w:rsid w:val="00FF6459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4A89658"/>
  <w15:docId w15:val="{B099FD2A-8522-4F8C-968B-41B36FEE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4F8C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6E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D26ED8"/>
    <w:pPr>
      <w:keepLines/>
      <w:widowControl w:val="0"/>
      <w:spacing w:after="120" w:line="240" w:lineRule="auto"/>
      <w:ind w:left="720" w:hanging="357"/>
      <w:outlineLvl w:val="3"/>
    </w:pPr>
    <w:rPr>
      <w:rFonts w:ascii="Arial" w:hAnsi="Arial"/>
      <w:b w:val="0"/>
      <w:bCs w:val="0"/>
      <w:snapToGrid w:val="0"/>
      <w:sz w:val="24"/>
      <w:szCs w:val="20"/>
      <w:u w:val="single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3B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5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567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455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5670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670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D26ED8"/>
    <w:rPr>
      <w:rFonts w:ascii="Arial" w:eastAsia="Times New Roman" w:hAnsi="Arial"/>
      <w:snapToGrid w:val="0"/>
      <w:sz w:val="24"/>
      <w:u w:val="single"/>
      <w:lang w:val="fr-FR"/>
    </w:rPr>
  </w:style>
  <w:style w:type="character" w:styleId="Seitenzahl">
    <w:name w:val="page number"/>
    <w:basedOn w:val="Absatz-Standardschriftart"/>
    <w:semiHidden/>
    <w:rsid w:val="00D26ED8"/>
  </w:style>
  <w:style w:type="paragraph" w:styleId="Textkrper">
    <w:name w:val="Body Text"/>
    <w:basedOn w:val="Standard"/>
    <w:link w:val="TextkrperZchn"/>
    <w:semiHidden/>
    <w:rsid w:val="00D26ED8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26ED8"/>
    <w:rPr>
      <w:rFonts w:ascii="Times New Roman" w:eastAsia="Times New Roman" w:hAnsi="Times New Roman"/>
      <w:b/>
      <w:sz w:val="40"/>
    </w:rPr>
  </w:style>
  <w:style w:type="paragraph" w:styleId="Funotentext">
    <w:name w:val="footnote text"/>
    <w:basedOn w:val="Standard"/>
    <w:link w:val="FunotentextZchn"/>
    <w:semiHidden/>
    <w:rsid w:val="00D26ED8"/>
    <w:pPr>
      <w:tabs>
        <w:tab w:val="left" w:pos="-720"/>
      </w:tabs>
      <w:suppressAutoHyphens/>
      <w:spacing w:after="0" w:line="288" w:lineRule="auto"/>
      <w:jc w:val="both"/>
    </w:pPr>
    <w:rPr>
      <w:rFonts w:ascii="Arial" w:eastAsia="Times New Roman" w:hAnsi="Arial"/>
      <w:spacing w:val="-3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26ED8"/>
    <w:rPr>
      <w:rFonts w:ascii="Arial" w:eastAsia="Times New Roman" w:hAnsi="Arial"/>
      <w:spacing w:val="-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6ED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1A2F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8.e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BEF8-9313-4C3A-B515-2745D65C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winter1</dc:creator>
  <cp:lastModifiedBy>Gerd Winter</cp:lastModifiedBy>
  <cp:revision>2</cp:revision>
  <cp:lastPrinted>2018-09-18T09:45:00Z</cp:lastPrinted>
  <dcterms:created xsi:type="dcterms:W3CDTF">2018-10-26T13:22:00Z</dcterms:created>
  <dcterms:modified xsi:type="dcterms:W3CDTF">2018-10-26T13:22:00Z</dcterms:modified>
</cp:coreProperties>
</file>