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00F11" w14:textId="7873FADD" w:rsidR="00B83468" w:rsidRPr="00B83468" w:rsidRDefault="00B83468" w:rsidP="00B83468">
      <w:pPr>
        <w:pStyle w:val="Heading1"/>
        <w:rPr>
          <w:lang w:val="fr-FR"/>
        </w:rPr>
      </w:pPr>
      <w:r w:rsidRPr="00B83468">
        <w:rPr>
          <w:lang w:val="fr-FR"/>
        </w:rPr>
        <w:t xml:space="preserve">Art. 15 Zones de servitude </w:t>
      </w:r>
      <w:r>
        <w:rPr>
          <w:lang w:val="fr-FR"/>
        </w:rPr>
        <w:t>« </w:t>
      </w:r>
      <w:r w:rsidRPr="00B83468">
        <w:rPr>
          <w:lang w:val="fr-FR"/>
        </w:rPr>
        <w:t>urbanisation</w:t>
      </w:r>
      <w:r>
        <w:rPr>
          <w:lang w:val="fr-FR"/>
        </w:rPr>
        <w:t> »</w:t>
      </w:r>
    </w:p>
    <w:p w14:paraId="05B9F7B0" w14:textId="2BA289A0" w:rsidR="00B83468" w:rsidRPr="00B83468" w:rsidRDefault="00B83468" w:rsidP="00B83468">
      <w:pPr>
        <w:rPr>
          <w:lang w:val="fr-FR"/>
        </w:rPr>
      </w:pPr>
      <w:r w:rsidRPr="00B834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83468">
        <w:rPr>
          <w:lang w:val="fr-FR"/>
        </w:rPr>
        <w:t>urbanisation</w:t>
      </w:r>
      <w:r>
        <w:rPr>
          <w:lang w:val="fr-FR"/>
        </w:rPr>
        <w:t> »</w:t>
      </w:r>
      <w:r w:rsidRPr="00B83468">
        <w:rPr>
          <w:lang w:val="fr-FR"/>
        </w:rPr>
        <w:t xml:space="preserve"> comprennent des terrains situés dans les zones urbanisées, les</w:t>
      </w:r>
      <w:r>
        <w:rPr>
          <w:lang w:val="fr-FR"/>
        </w:rPr>
        <w:t xml:space="preserve"> </w:t>
      </w:r>
      <w:r w:rsidRPr="00B83468">
        <w:rPr>
          <w:lang w:val="fr-FR"/>
        </w:rPr>
        <w:t>zones destinées à être urbanisées ou dans les zones destinées à rester libres. Des prescriptions spécifiques</w:t>
      </w:r>
      <w:r>
        <w:rPr>
          <w:lang w:val="fr-FR"/>
        </w:rPr>
        <w:t xml:space="preserve"> </w:t>
      </w:r>
      <w:r w:rsidRPr="00B83468">
        <w:rPr>
          <w:lang w:val="fr-FR"/>
        </w:rPr>
        <w:t>sont définies pour ces zones aux fins d’assurer la sauvegarde de la qualité urbanistique, ainsi</w:t>
      </w:r>
      <w:r>
        <w:rPr>
          <w:lang w:val="fr-FR"/>
        </w:rPr>
        <w:t xml:space="preserve"> </w:t>
      </w:r>
      <w:r w:rsidRPr="00B83468">
        <w:rPr>
          <w:lang w:val="fr-FR"/>
        </w:rPr>
        <w:t>que de l’environnement naturel et du paysage d’une certaine partie du territoire communal.</w:t>
      </w:r>
    </w:p>
    <w:p w14:paraId="38FDEE07" w14:textId="4376FEC3" w:rsidR="006605E2" w:rsidRDefault="00B83468" w:rsidP="00B83468">
      <w:pPr>
        <w:rPr>
          <w:lang w:val="fr-FR"/>
        </w:rPr>
      </w:pPr>
      <w:r w:rsidRPr="00B83468">
        <w:rPr>
          <w:lang w:val="fr-FR"/>
        </w:rPr>
        <w:t>On distingue les types de servitude suivants, dont la ou les lettres sont indiquées dans la partie graphique</w:t>
      </w:r>
      <w:r>
        <w:rPr>
          <w:lang w:val="fr-FR"/>
        </w:rPr>
        <w:t xml:space="preserve"> </w:t>
      </w:r>
      <w:r w:rsidRPr="00B83468">
        <w:rPr>
          <w:lang w:val="fr-FR"/>
        </w:rPr>
        <w:t>du PAG.</w:t>
      </w:r>
    </w:p>
    <w:p w14:paraId="2534B9EE" w14:textId="53E5CBCA" w:rsidR="007E00D9" w:rsidRPr="007E00D9" w:rsidRDefault="007E00D9" w:rsidP="007E00D9">
      <w:pPr>
        <w:rPr>
          <w:b/>
          <w:u w:val="single"/>
          <w:lang w:val="fr-FR"/>
        </w:rPr>
      </w:pPr>
      <w:r w:rsidRPr="007E00D9">
        <w:rPr>
          <w:b/>
          <w:u w:val="single"/>
          <w:lang w:val="fr-FR"/>
        </w:rPr>
        <w:t xml:space="preserve">(2) Zone de servitude « urbanisation » cours d’eau (non-aedificandi) </w:t>
      </w:r>
      <w:r w:rsidRPr="007E00D9">
        <w:rPr>
          <w:b/>
          <w:u w:val="single"/>
          <w:lang w:val="fr-FR"/>
        </w:rPr>
        <w:t>« </w:t>
      </w:r>
      <w:r w:rsidRPr="007E00D9">
        <w:rPr>
          <w:b/>
          <w:u w:val="single"/>
          <w:lang w:val="fr-FR"/>
        </w:rPr>
        <w:t>CV2</w:t>
      </w:r>
      <w:r w:rsidRPr="007E00D9">
        <w:rPr>
          <w:b/>
          <w:u w:val="single"/>
          <w:lang w:val="fr-FR"/>
        </w:rPr>
        <w:t> »</w:t>
      </w:r>
    </w:p>
    <w:p w14:paraId="546F5D17" w14:textId="77777777" w:rsidR="007E00D9" w:rsidRDefault="007E00D9" w:rsidP="007E00D9">
      <w:pPr>
        <w:ind w:left="720"/>
        <w:rPr>
          <w:lang w:val="fr-FR"/>
        </w:rPr>
      </w:pPr>
      <w:r w:rsidRPr="007E00D9">
        <w:rPr>
          <w:lang w:val="fr-FR"/>
        </w:rPr>
        <w:t>En vue de protéger, de mettre en valeur et de renaturer le cours d’eau (avec le but du développement</w:t>
      </w:r>
      <w:r>
        <w:rPr>
          <w:lang w:val="fr-FR"/>
        </w:rPr>
        <w:t xml:space="preserve"> </w:t>
      </w:r>
      <w:r w:rsidRPr="007E00D9">
        <w:rPr>
          <w:lang w:val="fr-FR"/>
        </w:rPr>
        <w:t>de la végétation caractéristique), toute nouvelle construction, toute modification du terrain</w:t>
      </w:r>
      <w:r>
        <w:rPr>
          <w:lang w:val="fr-FR"/>
        </w:rPr>
        <w:t xml:space="preserve"> </w:t>
      </w:r>
      <w:r w:rsidRPr="007E00D9">
        <w:rPr>
          <w:lang w:val="fr-FR"/>
        </w:rPr>
        <w:t>naturel ainsi que tout changement de l’état naturel sur une bande d'une largeur d’au moins</w:t>
      </w:r>
      <w:r>
        <w:rPr>
          <w:lang w:val="fr-FR"/>
        </w:rPr>
        <w:t xml:space="preserve"> </w:t>
      </w:r>
      <w:r w:rsidRPr="007E00D9">
        <w:rPr>
          <w:lang w:val="fr-FR"/>
        </w:rPr>
        <w:t>de 5 mètres de part et d’autr</w:t>
      </w:r>
      <w:r>
        <w:rPr>
          <w:lang w:val="fr-FR"/>
        </w:rPr>
        <w:t>e du cours d’eau sont prohibés.</w:t>
      </w:r>
    </w:p>
    <w:p w14:paraId="47186A19" w14:textId="76E54405" w:rsidR="007E00D9" w:rsidRPr="006605E2" w:rsidRDefault="007E00D9" w:rsidP="007E00D9">
      <w:pPr>
        <w:ind w:left="720"/>
        <w:rPr>
          <w:lang w:val="fr-FR"/>
        </w:rPr>
      </w:pPr>
      <w:bookmarkStart w:id="0" w:name="_GoBack"/>
      <w:bookmarkEnd w:id="0"/>
      <w:r w:rsidRPr="007E00D9">
        <w:rPr>
          <w:lang w:val="fr-FR"/>
        </w:rPr>
        <w:t>Seules sont admises les infrastructures de viabilisation tels que les chemins piétons, les aires de</w:t>
      </w:r>
      <w:r>
        <w:rPr>
          <w:lang w:val="fr-FR"/>
        </w:rPr>
        <w:t xml:space="preserve"> </w:t>
      </w:r>
      <w:r w:rsidRPr="007E00D9">
        <w:rPr>
          <w:lang w:val="fr-FR"/>
        </w:rPr>
        <w:t>jeux, les réseaux d’infrastructures et les rétentions d’eau.</w:t>
      </w:r>
    </w:p>
    <w:sectPr w:rsidR="007E00D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4C29"/>
    <w:multiLevelType w:val="hybridMultilevel"/>
    <w:tmpl w:val="ECF05F9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95F17"/>
    <w:multiLevelType w:val="hybridMultilevel"/>
    <w:tmpl w:val="88A6C9FA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E00D9"/>
    <w:rsid w:val="008A46DB"/>
    <w:rsid w:val="009D6555"/>
    <w:rsid w:val="00A610F9"/>
    <w:rsid w:val="00AD5B20"/>
    <w:rsid w:val="00B11E93"/>
    <w:rsid w:val="00B208F3"/>
    <w:rsid w:val="00B8346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2022-02-18T13:42:00Z</dcterms:modified>
</cp:coreProperties>
</file>