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C3A72" w14:textId="77777777" w:rsidR="008D2B37" w:rsidRDefault="008D2B37" w:rsidP="008D2B37">
      <w:pPr>
        <w:pStyle w:val="Heading1"/>
      </w:pPr>
      <w:r>
        <w:t>Art. 9 PAP QE – Zone spéciale – Innovation campus [SPEC-IC]</w:t>
      </w:r>
    </w:p>
    <w:p w14:paraId="297C142B" w14:textId="675B7492" w:rsidR="00291F0C" w:rsidRPr="007D461A" w:rsidRDefault="008D2B37" w:rsidP="008D2B37">
      <w:r>
        <w:t>Le PAP QE « zone spéciale – Innovation campus » [SPEC-IC] est couvert d’un PAP NQ approuvé par le Ministre de l’Intérieur le 12 janvier 2017 (réf.:17678/82 Bissen) et maintenu en vigueur. La partie graphique et la partie écrite du PAP en vigueur sont d’application.</w:t>
      </w:r>
      <w:bookmarkStart w:id="0" w:name="_GoBack"/>
      <w:bookmarkEnd w:id="0"/>
    </w:p>
    <w:sectPr w:rsidR="00291F0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91F0C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D2B37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2024-01-08T07:14:00Z</dcterms:modified>
</cp:coreProperties>
</file>