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DEE07" w14:textId="4EBFE925" w:rsidR="006605E2" w:rsidRDefault="003C5E55" w:rsidP="003C5E55">
      <w:pPr>
        <w:pStyle w:val="Heading1"/>
        <w:rPr>
          <w:lang w:val="fr-FR"/>
        </w:rPr>
      </w:pPr>
      <w:r w:rsidRPr="003C5E55">
        <w:rPr>
          <w:lang w:val="fr-FR"/>
        </w:rPr>
        <w:t>Art. 1</w:t>
      </w:r>
      <w:r w:rsidR="00410A12">
        <w:rPr>
          <w:lang w:val="fr-FR"/>
        </w:rPr>
        <w:t>8</w:t>
      </w:r>
      <w:r w:rsidRPr="003C5E55">
        <w:rPr>
          <w:lang w:val="fr-FR"/>
        </w:rPr>
        <w:t xml:space="preserve"> Zone de sports et de loisirs [REC]</w:t>
      </w:r>
    </w:p>
    <w:p w14:paraId="637FB380" w14:textId="77777777" w:rsidR="003C5E55" w:rsidRPr="003C5E55" w:rsidRDefault="003C5E55" w:rsidP="003C5E55">
      <w:pPr>
        <w:rPr>
          <w:lang w:val="fr-FR"/>
        </w:rPr>
      </w:pPr>
      <w:r w:rsidRPr="003C5E55">
        <w:rPr>
          <w:lang w:val="fr-FR"/>
        </w:rPr>
        <w:t>La zone de sports et de loisirs est destinée aux bâtiments, infrastructures et installations de sports, de loisirs et touristiques. Y sont admis des logements de service directement liés aux activités autorisées.</w:t>
      </w:r>
    </w:p>
    <w:p w14:paraId="5361967F" w14:textId="1DC3746B" w:rsidR="00E546E0" w:rsidRDefault="003C5E55" w:rsidP="003C5E55">
      <w:pPr>
        <w:rPr>
          <w:lang w:val="fr-FR"/>
        </w:rPr>
      </w:pPr>
      <w:r w:rsidRPr="003C5E55">
        <w:rPr>
          <w:lang w:val="fr-FR"/>
        </w:rPr>
        <w:t>Les zones de sports et de loisirs destinées à des fins spécifiques sont complétées dans la partie graphique du plan d’aménagement général par une spécification indiquant leur affectation.</w:t>
      </w:r>
    </w:p>
    <w:p w14:paraId="4838FF5B" w14:textId="19C11F14" w:rsidR="006054EC" w:rsidRPr="003C5E55" w:rsidRDefault="00413B15" w:rsidP="003C5E55">
      <w:pPr>
        <w:rPr>
          <w:lang w:val="fr-FR"/>
        </w:rPr>
      </w:pPr>
      <w:r w:rsidRPr="00413B15">
        <w:rPr>
          <w:lang w:val="fr-FR"/>
        </w:rPr>
        <w:t xml:space="preserve">Les zones de sports et de loisirs </w:t>
      </w:r>
      <w:r>
        <w:rPr>
          <w:lang w:val="fr-FR"/>
        </w:rPr>
        <w:t>« </w:t>
      </w:r>
      <w:r w:rsidRPr="00413B15">
        <w:rPr>
          <w:lang w:val="fr-FR"/>
        </w:rPr>
        <w:t>Camping 2</w:t>
      </w:r>
      <w:r>
        <w:rPr>
          <w:lang w:val="fr-FR"/>
        </w:rPr>
        <w:t> »</w:t>
      </w:r>
      <w:r w:rsidRPr="00413B15">
        <w:rPr>
          <w:lang w:val="fr-FR"/>
        </w:rPr>
        <w:t xml:space="preserve"> [REC – Camp2] sont destinées à accueillir des équipements de loisirs à l’exclusion de tout équipement de séjour fixe. Seuls des installations légères temporaires, notamment des tentes, caravanes et camping-cars, y sont admis</w:t>
      </w:r>
      <w:r>
        <w:rPr>
          <w:lang w:val="fr-FR"/>
        </w:rPr>
        <w:t>es pendant la saison estivale du 1</w:t>
      </w:r>
      <w:r w:rsidRPr="00413B15">
        <w:rPr>
          <w:vertAlign w:val="superscript"/>
          <w:lang w:val="fr-FR"/>
        </w:rPr>
        <w:t>er</w:t>
      </w:r>
      <w:r>
        <w:rPr>
          <w:lang w:val="fr-FR"/>
        </w:rPr>
        <w:t xml:space="preserve"> avril au 15 octobre</w:t>
      </w:r>
      <w:r w:rsidRPr="00413B15">
        <w:rPr>
          <w:lang w:val="fr-FR"/>
        </w:rPr>
        <w:t>. Les logements de service n</w:t>
      </w:r>
      <w:r>
        <w:rPr>
          <w:lang w:val="fr-FR"/>
        </w:rPr>
        <w:t>’y sont pas</w:t>
      </w:r>
      <w:r w:rsidRPr="00413B15">
        <w:rPr>
          <w:lang w:val="fr-FR"/>
        </w:rPr>
        <w:t xml:space="preserve"> autorisés. Les modifications du terrain naturel, le scellement du sol ainsi que l’abattage d’arbres sont interdits.</w:t>
      </w:r>
    </w:p>
    <w:sectPr w:rsidR="006054EC" w:rsidRPr="003C5E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7861425">
    <w:abstractNumId w:val="3"/>
  </w:num>
  <w:num w:numId="2" w16cid:durableId="1652323479">
    <w:abstractNumId w:val="4"/>
  </w:num>
  <w:num w:numId="3" w16cid:durableId="194319799">
    <w:abstractNumId w:val="5"/>
  </w:num>
  <w:num w:numId="4" w16cid:durableId="855313838">
    <w:abstractNumId w:val="0"/>
  </w:num>
  <w:num w:numId="5" w16cid:durableId="348944530">
    <w:abstractNumId w:val="1"/>
  </w:num>
  <w:num w:numId="6" w16cid:durableId="16692143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3C5E55"/>
    <w:rsid w:val="00410A12"/>
    <w:rsid w:val="00413B15"/>
    <w:rsid w:val="005D1D9B"/>
    <w:rsid w:val="006054EC"/>
    <w:rsid w:val="006605E2"/>
    <w:rsid w:val="006653E2"/>
    <w:rsid w:val="006B0ABB"/>
    <w:rsid w:val="00732511"/>
    <w:rsid w:val="007B41C9"/>
    <w:rsid w:val="007B5125"/>
    <w:rsid w:val="007D28BA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546E0"/>
    <w:rsid w:val="00E76C2C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24</cp:revision>
  <dcterms:created xsi:type="dcterms:W3CDTF">2019-11-19T06:33:00Z</dcterms:created>
  <dcterms:modified xsi:type="dcterms:W3CDTF">2025-11-06T14:41:00Z</dcterms:modified>
</cp:coreProperties>
</file>