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52B9F8" w14:textId="77777777" w:rsidR="00544284" w:rsidRDefault="00544284" w:rsidP="00544284">
      <w:pPr>
        <w:pStyle w:val="Heading1"/>
        <w:rPr>
          <w:lang w:val="fr-FR"/>
        </w:rPr>
      </w:pPr>
      <w:r>
        <w:rPr>
          <w:lang w:val="fr-FR"/>
        </w:rPr>
        <w:t xml:space="preserve">Art. 5 Zone de </w:t>
      </w:r>
      <w:proofErr w:type="spellStart"/>
      <w:r>
        <w:rPr>
          <w:lang w:val="fr-FR"/>
        </w:rPr>
        <w:t>batiments</w:t>
      </w:r>
      <w:proofErr w:type="spellEnd"/>
      <w:r>
        <w:rPr>
          <w:lang w:val="fr-FR"/>
        </w:rPr>
        <w:t xml:space="preserve"> et d’équipements publics</w:t>
      </w:r>
    </w:p>
    <w:p w14:paraId="02807563" w14:textId="7B2B7843" w:rsidR="00544284" w:rsidRDefault="00544284" w:rsidP="00544284">
      <w:pPr>
        <w:pStyle w:val="Heading2"/>
      </w:pPr>
      <w:r>
        <w:t xml:space="preserve">Art. </w:t>
      </w:r>
      <w:r>
        <w:t>5.2</w:t>
      </w:r>
      <w:r>
        <w:t xml:space="preserve"> </w:t>
      </w:r>
      <w:r>
        <w:t>Prescriptions spécifiques à la zone BEP-POS</w:t>
      </w:r>
    </w:p>
    <w:p w14:paraId="38FDEE07" w14:textId="152412E9" w:rsidR="006605E2" w:rsidRPr="007D461A" w:rsidRDefault="00544284" w:rsidP="00544284">
      <w:r>
        <w:t>La zone de bâtiments et d’équipements publics - POS (BEP-POS) est destinée à l’habitation temporaire de demandeurs de protection internationale, de déboutés de la procédure de protection internationale et de bénéficiaires d’une protection internationale. Elle peut accueillir tout équipement lié à l’organisation et au bon fonctionnement de la vie communautaire y compris les infrastructures de viabilisation du site.</w:t>
      </w:r>
      <w:bookmarkStart w:id="0" w:name="_GoBack"/>
      <w:bookmarkEnd w:id="0"/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44284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20</cp:revision>
  <dcterms:created xsi:type="dcterms:W3CDTF">2019-11-19T06:33:00Z</dcterms:created>
  <dcterms:modified xsi:type="dcterms:W3CDTF">2024-04-15T14:55:00Z</dcterms:modified>
</cp:coreProperties>
</file>