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4EADBA86" w14:textId="3B227A41" w:rsidR="00DE068D" w:rsidRDefault="00DE068D" w:rsidP="00DE068D">
      <w:pPr>
        <w:pStyle w:val="Heading2"/>
      </w:pPr>
      <w:r>
        <w:t xml:space="preserve">Art. </w:t>
      </w:r>
      <w:r>
        <w:t>27.7</w:t>
      </w:r>
      <w:r>
        <w:t xml:space="preserve"> </w:t>
      </w:r>
      <w:r>
        <w:t xml:space="preserve">M - Servitude </w:t>
      </w:r>
      <w:r>
        <w:t>« </w:t>
      </w:r>
      <w:r>
        <w:t>urbanisation – Mesures compensatoires</w:t>
      </w:r>
      <w:r>
        <w:t> »</w:t>
      </w:r>
    </w:p>
    <w:p w14:paraId="79D994D2" w14:textId="7C2B37EB" w:rsidR="00DE068D" w:rsidRDefault="00DE068D" w:rsidP="00DE068D">
      <w:r>
        <w:t xml:space="preserve">La servitude </w:t>
      </w:r>
      <w:r>
        <w:t>« </w:t>
      </w:r>
      <w:r>
        <w:t>urbanisation – Mesures compensatoires</w:t>
      </w:r>
      <w:r>
        <w:t> »</w:t>
      </w:r>
      <w:r>
        <w:t xml:space="preserve"> définit les surfaces qui sont prédestinées pour accueillir les mesures compensatoires devenues nécessaires dans le cadre de l’aménagement des surfaces destinées à être urbanisées</w:t>
      </w:r>
    </w:p>
    <w:p w14:paraId="2B2F3CF1" w14:textId="2E2B87BE" w:rsidR="00DE068D" w:rsidRPr="00DE068D" w:rsidRDefault="00DE068D" w:rsidP="00DE068D">
      <w:pPr>
        <w:rPr>
          <w:b/>
          <w:u w:val="single"/>
        </w:rPr>
      </w:pPr>
      <w:r w:rsidRPr="00DE068D">
        <w:rPr>
          <w:b/>
          <w:u w:val="single"/>
        </w:rPr>
        <w:t xml:space="preserve">M1 </w:t>
      </w:r>
      <w:r w:rsidRPr="00DE068D">
        <w:rPr>
          <w:b/>
          <w:u w:val="single"/>
        </w:rPr>
        <w:t>–</w:t>
      </w:r>
      <w:r w:rsidRPr="00DE068D">
        <w:rPr>
          <w:b/>
          <w:u w:val="single"/>
        </w:rPr>
        <w:t xml:space="preserve"> </w:t>
      </w:r>
      <w:r w:rsidRPr="00DE068D">
        <w:rPr>
          <w:b/>
          <w:u w:val="single"/>
        </w:rPr>
        <w:t>« </w:t>
      </w:r>
      <w:r w:rsidRPr="00DE068D">
        <w:rPr>
          <w:b/>
          <w:u w:val="single"/>
        </w:rPr>
        <w:t xml:space="preserve">route de </w:t>
      </w:r>
      <w:proofErr w:type="spellStart"/>
      <w:r w:rsidRPr="00DE068D">
        <w:rPr>
          <w:b/>
          <w:u w:val="single"/>
        </w:rPr>
        <w:t>Gilsdorf</w:t>
      </w:r>
      <w:proofErr w:type="spellEnd"/>
      <w:r w:rsidRPr="00DE068D">
        <w:rPr>
          <w:b/>
          <w:u w:val="single"/>
        </w:rPr>
        <w:t> »</w:t>
      </w:r>
    </w:p>
    <w:p w14:paraId="671B93AD" w14:textId="4E41BEBE" w:rsidR="00BA0BEF" w:rsidRPr="00BA0BEF" w:rsidRDefault="00DE068D" w:rsidP="00DE068D">
      <w:pPr>
        <w:ind w:left="720"/>
      </w:pPr>
      <w:r>
        <w:t>Compensation d’un habitat d’espèces, visant plus particulièrement les espèces locales de chauves-souris,</w:t>
      </w:r>
      <w:bookmarkStart w:id="0" w:name="_GoBack"/>
      <w:bookmarkEnd w:id="0"/>
      <w:r>
        <w:t xml:space="preserve"> via la plantation d’arbres fruitiers haute tige qui leur assurera une offre alimentaire suffisante.</w:t>
      </w:r>
    </w:p>
    <w:sectPr w:rsidR="00BA0BEF"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A0BEF"/>
    <w:rsid w:val="00C10C63"/>
    <w:rsid w:val="00C85115"/>
    <w:rsid w:val="00CB2FE8"/>
    <w:rsid w:val="00CF3132"/>
    <w:rsid w:val="00D35FE3"/>
    <w:rsid w:val="00DE068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2024-04-18T08:57:00Z</dcterms:modified>
</cp:coreProperties>
</file>