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0BD27" w14:textId="38292C3E" w:rsidR="001F7331" w:rsidRDefault="001F7331" w:rsidP="001F7331">
      <w:pPr>
        <w:pStyle w:val="Heading1"/>
      </w:pPr>
      <w:r>
        <w:t>Art. 9 Zone spéciale</w:t>
      </w:r>
    </w:p>
    <w:p w14:paraId="497534CB" w14:textId="77777777" w:rsidR="001F7331" w:rsidRDefault="001F7331" w:rsidP="001F7331">
      <w:r>
        <w:t>Les zones spéciales (SPEC) sont destinées à recevoir les équipements et les activités économiques qui ne sont pas admissibles dans les zones définies aux ART. 5, ART. 6, ART. 7 et ART. 8. Y peuvent être admises les prestations de services liées aux activités de la zone.</w:t>
      </w:r>
    </w:p>
    <w:p w14:paraId="3D3260CF" w14:textId="58410E6D" w:rsidR="00726806" w:rsidRDefault="001F7331" w:rsidP="001F7331">
      <w:r>
        <w:t>Sont visées ici les stations-service.</w:t>
      </w:r>
      <w:bookmarkStart w:id="0" w:name="_GoBack"/>
      <w:bookmarkEnd w:id="0"/>
    </w:p>
    <w:p w14:paraId="38FDEE07" w14:textId="1EFEC64E" w:rsidR="006605E2" w:rsidRPr="007D461A" w:rsidRDefault="001F7331" w:rsidP="001F7331">
      <w:r>
        <w:t>La zone spéciale station-service est réservée à l’exploitation d’une station-service y compris les prestations de services liées aux activités d’une station-service, telles qu’une activité de « shop en libre-service ».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F7331"/>
    <w:rsid w:val="00387019"/>
    <w:rsid w:val="0039622D"/>
    <w:rsid w:val="00397462"/>
    <w:rsid w:val="003A681A"/>
    <w:rsid w:val="005D1D9B"/>
    <w:rsid w:val="006605E2"/>
    <w:rsid w:val="006653E2"/>
    <w:rsid w:val="006B0ABB"/>
    <w:rsid w:val="00726806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2022-08-05T13:01:00Z</dcterms:modified>
</cp:coreProperties>
</file>