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D5400" w14:textId="788D3D97" w:rsidR="00F86A2C" w:rsidRPr="00F86A2C" w:rsidRDefault="00F86A2C" w:rsidP="00F86A2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F86A2C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</w:p>
    <w:p w14:paraId="0E401C60" w14:textId="038364DA" w:rsidR="00F86A2C" w:rsidRPr="00F86A2C" w:rsidRDefault="00F86A2C" w:rsidP="00F86A2C">
      <w:pPr>
        <w:rPr>
          <w:lang w:val="fr-FR"/>
        </w:rPr>
      </w:pPr>
      <w:r w:rsidRPr="00F86A2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  <w:r w:rsidRPr="00F86A2C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F86A2C">
        <w:rPr>
          <w:lang w:val="fr-FR"/>
        </w:rPr>
        <w:t>urbanisées, les zones destinées à être urbanisées ou dans les zones vertes. Des prescriptions</w:t>
      </w:r>
      <w:r>
        <w:rPr>
          <w:lang w:val="fr-FR"/>
        </w:rPr>
        <w:t xml:space="preserve"> </w:t>
      </w:r>
      <w:r w:rsidRPr="00F86A2C">
        <w:rPr>
          <w:lang w:val="fr-FR"/>
        </w:rPr>
        <w:t>spécifiques sont définies pour ces zones ci-après, aux fins d’assurer la sauvegarde de la qualité</w:t>
      </w:r>
      <w:r>
        <w:rPr>
          <w:lang w:val="fr-FR"/>
        </w:rPr>
        <w:t xml:space="preserve"> </w:t>
      </w:r>
      <w:r w:rsidRPr="00F86A2C">
        <w:rPr>
          <w:lang w:val="fr-FR"/>
        </w:rPr>
        <w:t>urbanistique, ainsi que de l’environnement naturel et du paysage d’une certaine partie du</w:t>
      </w:r>
      <w:r>
        <w:rPr>
          <w:lang w:val="fr-FR"/>
        </w:rPr>
        <w:t xml:space="preserve"> </w:t>
      </w:r>
      <w:r w:rsidRPr="00F86A2C">
        <w:rPr>
          <w:lang w:val="fr-FR"/>
        </w:rPr>
        <w:t>territoire communal.</w:t>
      </w:r>
    </w:p>
    <w:p w14:paraId="38FDEE07" w14:textId="17489DC1" w:rsidR="006605E2" w:rsidRDefault="00F86A2C" w:rsidP="00F86A2C">
      <w:pPr>
        <w:rPr>
          <w:lang w:val="fr-FR"/>
        </w:rPr>
      </w:pPr>
      <w:r>
        <w:rPr>
          <w:lang w:val="fr-FR"/>
        </w:rPr>
        <w:t>On distingue</w:t>
      </w:r>
      <w:r w:rsidRPr="00F86A2C">
        <w:rPr>
          <w:lang w:val="fr-FR"/>
        </w:rPr>
        <w:t>:</w:t>
      </w:r>
    </w:p>
    <w:p w14:paraId="142186EB" w14:textId="77777777" w:rsidR="00DA7FA5" w:rsidRPr="00DA7FA5" w:rsidRDefault="00DA7FA5" w:rsidP="00DA7FA5">
      <w:pPr>
        <w:pStyle w:val="ListParagraph"/>
        <w:numPr>
          <w:ilvl w:val="0"/>
          <w:numId w:val="7"/>
        </w:numPr>
        <w:rPr>
          <w:b/>
          <w:u w:val="single"/>
          <w:lang w:val="fr-FR"/>
        </w:rPr>
      </w:pPr>
      <w:r w:rsidRPr="00DA7FA5">
        <w:rPr>
          <w:b/>
          <w:u w:val="single"/>
          <w:lang w:val="fr-FR"/>
        </w:rPr>
        <w:t>SU 04 Espace vert ou parking écologique</w:t>
      </w:r>
    </w:p>
    <w:p w14:paraId="57D8BFF7" w14:textId="3F6CA3A3" w:rsidR="00DA7FA5" w:rsidRPr="006605E2" w:rsidRDefault="00DA7FA5" w:rsidP="00DA7FA5">
      <w:pPr>
        <w:ind w:left="720"/>
        <w:rPr>
          <w:lang w:val="fr-FR"/>
        </w:rPr>
      </w:pPr>
      <w:r w:rsidRPr="00DA7FA5">
        <w:rPr>
          <w:lang w:val="fr-FR"/>
        </w:rPr>
        <w:t xml:space="preserve">Toute construction est interdite dans la servitude urbanisation type </w:t>
      </w:r>
      <w:r>
        <w:rPr>
          <w:lang w:val="fr-FR"/>
        </w:rPr>
        <w:t>« </w:t>
      </w:r>
      <w:r w:rsidRPr="00DA7FA5">
        <w:rPr>
          <w:lang w:val="fr-FR"/>
        </w:rPr>
        <w:t>Espace vert ou parking</w:t>
      </w:r>
      <w:r>
        <w:rPr>
          <w:lang w:val="fr-FR"/>
        </w:rPr>
        <w:t xml:space="preserve"> </w:t>
      </w:r>
      <w:r w:rsidRPr="00DA7FA5">
        <w:rPr>
          <w:lang w:val="fr-FR"/>
        </w:rPr>
        <w:t>E</w:t>
      </w:r>
      <w:r w:rsidRPr="00DA7FA5">
        <w:rPr>
          <w:lang w:val="fr-FR"/>
        </w:rPr>
        <w:t>cologique</w:t>
      </w:r>
      <w:r>
        <w:rPr>
          <w:lang w:val="fr-FR"/>
        </w:rPr>
        <w:t> »</w:t>
      </w:r>
      <w:r w:rsidRPr="00DA7FA5">
        <w:rPr>
          <w:lang w:val="fr-FR"/>
        </w:rPr>
        <w:t xml:space="preserve"> hormis des aménagements de type chemin, accès, voirie de desserte, parking</w:t>
      </w:r>
      <w:r>
        <w:rPr>
          <w:lang w:val="fr-FR"/>
        </w:rPr>
        <w:t xml:space="preserve"> </w:t>
      </w:r>
      <w:r w:rsidRPr="00DA7FA5">
        <w:rPr>
          <w:lang w:val="fr-FR"/>
        </w:rPr>
        <w:t>de type écologique, des équipements liés aux infrastructures techniques, des aires de loisirs</w:t>
      </w:r>
      <w:r>
        <w:rPr>
          <w:lang w:val="fr-FR"/>
        </w:rPr>
        <w:t xml:space="preserve"> </w:t>
      </w:r>
      <w:r w:rsidRPr="00DA7FA5">
        <w:rPr>
          <w:lang w:val="fr-FR"/>
        </w:rPr>
        <w:t>et de détente, des clôtures non pleines ni opaques en limite de parcelle.</w:t>
      </w:r>
      <w:bookmarkStart w:id="0" w:name="_GoBack"/>
      <w:bookmarkEnd w:id="0"/>
    </w:p>
    <w:sectPr w:rsidR="00DA7FA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9506F"/>
    <w:multiLevelType w:val="hybridMultilevel"/>
    <w:tmpl w:val="D95E931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A7FA5"/>
    <w:rsid w:val="00EA7952"/>
    <w:rsid w:val="00EB23F4"/>
    <w:rsid w:val="00F163B8"/>
    <w:rsid w:val="00F86A2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2021-09-15T13:15:00Z</dcterms:modified>
</cp:coreProperties>
</file>