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1B3DC" w14:textId="50BB3C6F" w:rsidR="00A2248E" w:rsidRPr="00A2248E" w:rsidRDefault="00A2248E" w:rsidP="00A2248E">
      <w:pPr>
        <w:pStyle w:val="Heading1"/>
        <w:rPr>
          <w:lang w:val="fr-FR"/>
        </w:rPr>
      </w:pPr>
      <w:r w:rsidRPr="00A2248E">
        <w:rPr>
          <w:lang w:val="fr-FR"/>
        </w:rPr>
        <w:t>Art. 12</w:t>
      </w:r>
      <w:r>
        <w:rPr>
          <w:lang w:val="fr-FR"/>
        </w:rPr>
        <w:t xml:space="preserve"> Zones de servitude « couloirs et espaces réservés »</w:t>
      </w:r>
    </w:p>
    <w:p w14:paraId="29DDCC2D" w14:textId="404E7E3E" w:rsidR="00A2248E" w:rsidRPr="00A2248E" w:rsidRDefault="00A2248E" w:rsidP="00A2248E">
      <w:pPr>
        <w:pStyle w:val="Heading2"/>
        <w:rPr>
          <w:lang w:val="fr-FR"/>
        </w:rPr>
      </w:pPr>
      <w:r>
        <w:rPr>
          <w:lang w:val="fr-FR"/>
        </w:rPr>
        <w:t xml:space="preserve">Art. 12.1 </w:t>
      </w:r>
      <w:r w:rsidRPr="00A2248E">
        <w:rPr>
          <w:lang w:val="fr-FR"/>
        </w:rPr>
        <w:t xml:space="preserve">Couloirs pour projets de rétention et </w:t>
      </w:r>
      <w:r>
        <w:rPr>
          <w:lang w:val="fr-FR"/>
        </w:rPr>
        <w:t>d’écoulement des eaux pluviales</w:t>
      </w:r>
    </w:p>
    <w:p w14:paraId="3CEE983D" w14:textId="77777777" w:rsidR="00A2248E" w:rsidRPr="00A2248E" w:rsidRDefault="00A2248E" w:rsidP="00A2248E">
      <w:pPr>
        <w:rPr>
          <w:lang w:val="fr-FR"/>
        </w:rPr>
      </w:pPr>
      <w:r w:rsidRPr="00A2248E">
        <w:rPr>
          <w:lang w:val="fr-FR"/>
        </w:rPr>
        <w:t>Les couloirs pour projets de rétention et d’écoulement des eaux pluviales, définis dans le Projet d’aménagement général, se rapportent à des fonds réservés aux projets d’infrastructures de canalisation, soit à l’écoulement et à la rétention des eaux pluviales. Seuls des aménagements d’infrastructures techniques sont autorisés.</w:t>
      </w:r>
    </w:p>
    <w:p w14:paraId="38FDEE07" w14:textId="038A4FED" w:rsidR="006605E2" w:rsidRPr="006605E2" w:rsidRDefault="00A2248E" w:rsidP="00A2248E">
      <w:pPr>
        <w:rPr>
          <w:lang w:val="fr-FR"/>
        </w:rPr>
      </w:pPr>
      <w:r w:rsidRPr="00A2248E">
        <w:rPr>
          <w:lang w:val="fr-FR"/>
        </w:rPr>
        <w:t xml:space="preserve">L’emprise définitive des infrastructures est définie dans le cadre du Projet d’aménagement particulier dans le cas où une zone soumise à l’élaboration d’un PAP </w:t>
      </w:r>
      <w:r>
        <w:rPr>
          <w:lang w:val="fr-FR"/>
        </w:rPr>
        <w:t>« </w:t>
      </w:r>
      <w:r w:rsidRPr="00A2248E">
        <w:rPr>
          <w:lang w:val="fr-FR"/>
        </w:rPr>
        <w:t>nouveau quartier</w:t>
      </w:r>
      <w:r>
        <w:rPr>
          <w:lang w:val="fr-FR"/>
        </w:rPr>
        <w:t> »</w:t>
      </w:r>
      <w:r w:rsidRPr="00A2248E">
        <w:rPr>
          <w:lang w:val="fr-FR"/>
        </w:rPr>
        <w:t xml:space="preserve"> y est superposée.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2248E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2021-10-04T13:51:00Z</dcterms:modified>
</cp:coreProperties>
</file>