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D4B72" w14:textId="069A5F97" w:rsidR="000E0AD8" w:rsidRPr="000E0AD8" w:rsidRDefault="000E0AD8" w:rsidP="000E0AD8">
      <w:pPr>
        <w:pStyle w:val="Heading1"/>
        <w:rPr>
          <w:lang w:val="fr-FR"/>
        </w:rPr>
      </w:pPr>
      <w:r w:rsidRPr="000E0AD8">
        <w:rPr>
          <w:lang w:val="fr-FR"/>
        </w:rPr>
        <w:t xml:space="preserve">Art. 9 Zones de servitude </w:t>
      </w:r>
      <w:r>
        <w:rPr>
          <w:lang w:val="fr-FR"/>
        </w:rPr>
        <w:t>« </w:t>
      </w:r>
      <w:r w:rsidRPr="000E0AD8">
        <w:rPr>
          <w:lang w:val="fr-FR"/>
        </w:rPr>
        <w:t>urbanisation</w:t>
      </w:r>
      <w:r>
        <w:rPr>
          <w:lang w:val="fr-FR"/>
        </w:rPr>
        <w:t> »</w:t>
      </w:r>
    </w:p>
    <w:p w14:paraId="107418C0" w14:textId="34F13904" w:rsidR="000E0AD8" w:rsidRPr="000E0AD8" w:rsidRDefault="000E0AD8" w:rsidP="000E0AD8">
      <w:pPr>
        <w:rPr>
          <w:lang w:val="fr-FR"/>
        </w:rPr>
      </w:pPr>
      <w:r w:rsidRPr="000E0AD8">
        <w:rPr>
          <w:lang w:val="fr-FR"/>
        </w:rPr>
        <w:t xml:space="preserve">Les zones de servitude </w:t>
      </w:r>
      <w:r>
        <w:rPr>
          <w:lang w:val="fr-FR"/>
        </w:rPr>
        <w:t>« </w:t>
      </w:r>
      <w:r w:rsidRPr="000E0AD8">
        <w:rPr>
          <w:lang w:val="fr-FR"/>
        </w:rPr>
        <w:t>urbanisation</w:t>
      </w:r>
      <w:r>
        <w:rPr>
          <w:lang w:val="fr-FR"/>
        </w:rPr>
        <w:t> »</w:t>
      </w:r>
      <w:r w:rsidRPr="000E0AD8">
        <w:rPr>
          <w:lang w:val="fr-FR"/>
        </w:rPr>
        <w:t xml:space="preserve"> comprennent des terrains situés dans les zones urbanisées, les zones destinées à être urbanisées ou dans les zones destinées à rester libres. Des pre</w:t>
      </w:r>
      <w:bookmarkStart w:id="0" w:name="_GoBack"/>
      <w:bookmarkEnd w:id="0"/>
      <w:r w:rsidRPr="000E0AD8">
        <w:rPr>
          <w:lang w:val="fr-FR"/>
        </w:rPr>
        <w:t>scriptions spécifiques sont définies pour ces zones dans le projet d’aménagement général aux fins d’assurer la sauvegarde de la qualité urbanistique, ainsi que de l’environnement naturel et du paysage d’une certaine partie du territoire communal.</w:t>
      </w:r>
    </w:p>
    <w:p w14:paraId="2DC1244A" w14:textId="1021D29D" w:rsidR="000E0AD8" w:rsidRPr="000E0AD8" w:rsidRDefault="000E0AD8" w:rsidP="000E0AD8">
      <w:pPr>
        <w:pStyle w:val="Heading2"/>
        <w:rPr>
          <w:lang w:val="fr-FR"/>
        </w:rPr>
      </w:pPr>
      <w:r w:rsidRPr="000E0AD8">
        <w:rPr>
          <w:lang w:val="fr-FR"/>
        </w:rPr>
        <w:t xml:space="preserve">Art. 9.2 Servitude </w:t>
      </w:r>
      <w:r>
        <w:rPr>
          <w:lang w:val="fr-FR"/>
        </w:rPr>
        <w:t>« </w:t>
      </w:r>
      <w:r w:rsidRPr="000E0AD8">
        <w:rPr>
          <w:lang w:val="fr-FR"/>
        </w:rPr>
        <w:t>urbanisation - biotopes</w:t>
      </w:r>
      <w:r>
        <w:rPr>
          <w:lang w:val="fr-FR"/>
        </w:rPr>
        <w:t> »</w:t>
      </w:r>
      <w:r w:rsidRPr="000E0AD8">
        <w:rPr>
          <w:lang w:val="fr-FR"/>
        </w:rPr>
        <w:t xml:space="preserve"> [SU-B]</w:t>
      </w:r>
    </w:p>
    <w:p w14:paraId="659A00AC" w14:textId="1C55516F" w:rsidR="000E0AD8" w:rsidRPr="000E0AD8" w:rsidRDefault="000E0AD8" w:rsidP="000E0AD8">
      <w:pPr>
        <w:rPr>
          <w:lang w:val="fr-FR"/>
        </w:rPr>
      </w:pPr>
      <w:r w:rsidRPr="000E0AD8">
        <w:rPr>
          <w:lang w:val="fr-FR"/>
        </w:rPr>
        <w:t xml:space="preserve">La servitude </w:t>
      </w:r>
      <w:r>
        <w:rPr>
          <w:lang w:val="fr-FR"/>
        </w:rPr>
        <w:t>« </w:t>
      </w:r>
      <w:r w:rsidRPr="000E0AD8">
        <w:rPr>
          <w:lang w:val="fr-FR"/>
        </w:rPr>
        <w:t>urbanisation - biotopes</w:t>
      </w:r>
      <w:r>
        <w:rPr>
          <w:lang w:val="fr-FR"/>
        </w:rPr>
        <w:t> »</w:t>
      </w:r>
      <w:r w:rsidRPr="000E0AD8">
        <w:rPr>
          <w:lang w:val="fr-FR"/>
        </w:rPr>
        <w:t xml:space="preserve"> [SU-B] vise à protéger la structure protégée par l’article 17 de la loi sur la protection de la nature et des ressources naturelles.</w:t>
      </w:r>
    </w:p>
    <w:p w14:paraId="380E9F0B" w14:textId="6018C5DC" w:rsidR="00D44A8A" w:rsidRPr="006605E2" w:rsidRDefault="000E0AD8" w:rsidP="000E0AD8">
      <w:pPr>
        <w:rPr>
          <w:lang w:val="fr-FR"/>
        </w:rPr>
      </w:pPr>
      <w:r w:rsidRPr="000E0AD8">
        <w:rPr>
          <w:lang w:val="fr-FR"/>
        </w:rPr>
        <w:t>L’aménagement ponctuel d’une voirie et/ou de réseaux d’infrastructures techniques traversant, afin de relier des voiries existantes ou projetées et/ou des réseaux situés de part et d’autre de la servitude est autorisé.</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E0AD8"/>
    <w:rsid w:val="00387019"/>
    <w:rsid w:val="0039622D"/>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2020-10-09T13:33:00Z</dcterms:modified>
</cp:coreProperties>
</file>