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B4D73" w14:textId="618926D6" w:rsidR="009541AF" w:rsidRPr="009541AF" w:rsidRDefault="009541AF" w:rsidP="009541AF">
      <w:pPr>
        <w:pStyle w:val="Heading1"/>
        <w:rPr>
          <w:lang w:val="fr-FR"/>
        </w:rPr>
      </w:pPr>
      <w:r w:rsidRPr="009541AF">
        <w:rPr>
          <w:lang w:val="fr-FR"/>
        </w:rPr>
        <w:t>I.</w:t>
      </w:r>
      <w:r>
        <w:rPr>
          <w:lang w:val="fr-FR"/>
        </w:rPr>
        <w:t xml:space="preserve"> </w:t>
      </w:r>
      <w:r w:rsidR="00746799">
        <w:rPr>
          <w:lang w:val="fr-FR"/>
        </w:rPr>
        <w:t xml:space="preserve">Prescriptions </w:t>
      </w:r>
      <w:r w:rsidR="00583339">
        <w:rPr>
          <w:lang w:val="fr-FR"/>
        </w:rPr>
        <w:t>Zones horticoles</w:t>
      </w:r>
      <w:r w:rsidR="00746799">
        <w:rPr>
          <w:lang w:val="fr-FR"/>
        </w:rPr>
        <w:t xml:space="preserve"> QE</w:t>
      </w:r>
    </w:p>
    <w:p w14:paraId="2FE83BF7" w14:textId="77777777" w:rsidR="00583339" w:rsidRPr="00583339" w:rsidRDefault="00583339" w:rsidP="00583339">
      <w:pPr>
        <w:pStyle w:val="Heading2"/>
        <w:rPr>
          <w:lang w:val="fr-FR"/>
        </w:rPr>
      </w:pPr>
      <w:r w:rsidRPr="00583339">
        <w:rPr>
          <w:lang w:val="fr-FR"/>
        </w:rPr>
        <w:t>I-1. Mode et degré d’utilisation du sol</w:t>
      </w:r>
    </w:p>
    <w:p w14:paraId="7B514DC4" w14:textId="77777777" w:rsidR="00583339" w:rsidRPr="00583339" w:rsidRDefault="00583339" w:rsidP="00583339">
      <w:pPr>
        <w:pStyle w:val="Heading3"/>
        <w:rPr>
          <w:lang w:val="fr-FR"/>
        </w:rPr>
      </w:pPr>
      <w:r w:rsidRPr="00583339">
        <w:rPr>
          <w:lang w:val="fr-FR"/>
        </w:rPr>
        <w:t>I-1.1 Mode d’utilisation du sol</w:t>
      </w:r>
    </w:p>
    <w:p w14:paraId="79214CA3" w14:textId="77777777" w:rsidR="00583339" w:rsidRPr="00583339" w:rsidRDefault="00583339" w:rsidP="00583339">
      <w:pPr>
        <w:rPr>
          <w:lang w:val="fr-FR"/>
        </w:rPr>
      </w:pPr>
      <w:r w:rsidRPr="00583339">
        <w:rPr>
          <w:lang w:val="fr-FR"/>
        </w:rPr>
        <w:t>Sont autorisées toutes les fonctions reprises dans la partie écrite du PAG.</w:t>
      </w:r>
    </w:p>
    <w:p w14:paraId="0D8613E9" w14:textId="77777777" w:rsidR="00583339" w:rsidRPr="00583339" w:rsidRDefault="00583339" w:rsidP="00583339">
      <w:pPr>
        <w:pStyle w:val="Heading3"/>
        <w:rPr>
          <w:lang w:val="fr-FR"/>
        </w:rPr>
      </w:pPr>
      <w:r w:rsidRPr="00583339">
        <w:rPr>
          <w:lang w:val="fr-FR"/>
        </w:rPr>
        <w:t>I-1.2 Degré d’utilisation du sol</w:t>
      </w:r>
    </w:p>
    <w:p w14:paraId="6BB68D83" w14:textId="2256320D" w:rsidR="00583339" w:rsidRPr="00583339" w:rsidRDefault="00583339" w:rsidP="00583339">
      <w:pPr>
        <w:pStyle w:val="Heading4"/>
        <w:rPr>
          <w:lang w:val="fr-FR"/>
        </w:rPr>
      </w:pPr>
      <w:r w:rsidRPr="00583339">
        <w:rPr>
          <w:lang w:val="fr-FR"/>
        </w:rPr>
        <w:t>I-1.2.1 Types de constructions</w:t>
      </w:r>
    </w:p>
    <w:p w14:paraId="555FB973" w14:textId="77777777" w:rsidR="00583339" w:rsidRPr="00583339" w:rsidRDefault="00583339" w:rsidP="00583339">
      <w:pPr>
        <w:rPr>
          <w:lang w:val="fr-FR"/>
        </w:rPr>
      </w:pPr>
      <w:r w:rsidRPr="00583339">
        <w:rPr>
          <w:lang w:val="fr-FR"/>
        </w:rPr>
        <w:t>Y est admis, par parcelle, un seul abri de jardin dont l’emprise au sol ne doit pas dépasser 12 m</w:t>
      </w:r>
      <w:r w:rsidRPr="00583339">
        <w:rPr>
          <w:vertAlign w:val="superscript"/>
          <w:lang w:val="fr-FR"/>
        </w:rPr>
        <w:t>2</w:t>
      </w:r>
      <w:r w:rsidRPr="00583339">
        <w:rPr>
          <w:lang w:val="fr-FR"/>
        </w:rPr>
        <w:t>.</w:t>
      </w:r>
    </w:p>
    <w:p w14:paraId="545A491E" w14:textId="4D9DECDE" w:rsidR="00583339" w:rsidRPr="00583339" w:rsidRDefault="00583339" w:rsidP="00583339">
      <w:pPr>
        <w:pStyle w:val="Heading4"/>
        <w:rPr>
          <w:lang w:val="fr-FR"/>
        </w:rPr>
      </w:pPr>
      <w:r w:rsidRPr="00583339">
        <w:rPr>
          <w:lang w:val="fr-FR"/>
        </w:rPr>
        <w:t>I-1.2.2 Distance entre constructions sur une même parcelle</w:t>
      </w:r>
    </w:p>
    <w:p w14:paraId="26B3E3A9" w14:textId="77777777" w:rsidR="00583339" w:rsidRPr="00583339" w:rsidRDefault="00583339" w:rsidP="00583339">
      <w:pPr>
        <w:rPr>
          <w:lang w:val="fr-FR"/>
        </w:rPr>
      </w:pPr>
      <w:r w:rsidRPr="00583339">
        <w:rPr>
          <w:lang w:val="fr-FR"/>
        </w:rPr>
        <w:t>Une seule construction est admise par parcelle.</w:t>
      </w:r>
    </w:p>
    <w:p w14:paraId="5E31831D" w14:textId="77777777" w:rsidR="00583339" w:rsidRPr="00583339" w:rsidRDefault="00583339" w:rsidP="00583339">
      <w:pPr>
        <w:pStyle w:val="Heading4"/>
        <w:rPr>
          <w:lang w:val="fr-FR"/>
        </w:rPr>
      </w:pPr>
      <w:r w:rsidRPr="00583339">
        <w:rPr>
          <w:lang w:val="fr-FR"/>
        </w:rPr>
        <w:t>I-1.2.3 Emplacements de stationnement</w:t>
      </w:r>
    </w:p>
    <w:p w14:paraId="2C7FDCA2" w14:textId="77777777" w:rsidR="00583339" w:rsidRPr="00583339" w:rsidRDefault="00583339" w:rsidP="00583339">
      <w:pPr>
        <w:rPr>
          <w:lang w:val="fr-FR"/>
        </w:rPr>
      </w:pPr>
      <w:r w:rsidRPr="00583339">
        <w:rPr>
          <w:lang w:val="fr-FR"/>
        </w:rPr>
        <w:t>Les emplacements de stationnement ne sont pas admis.</w:t>
      </w:r>
    </w:p>
    <w:p w14:paraId="403FF84F" w14:textId="6157ABDC" w:rsidR="00583339" w:rsidRPr="00583339" w:rsidRDefault="00583339" w:rsidP="00583339">
      <w:pPr>
        <w:pStyle w:val="Heading4"/>
        <w:rPr>
          <w:lang w:val="fr-FR"/>
        </w:rPr>
      </w:pPr>
      <w:r w:rsidRPr="00583339">
        <w:rPr>
          <w:lang w:val="fr-FR"/>
        </w:rPr>
        <w:t>I-1.2.4 Alignement de voirie</w:t>
      </w:r>
    </w:p>
    <w:p w14:paraId="7125D726" w14:textId="77777777" w:rsidR="00583339" w:rsidRPr="00583339" w:rsidRDefault="00583339" w:rsidP="00583339">
      <w:pPr>
        <w:rPr>
          <w:lang w:val="fr-FR"/>
        </w:rPr>
      </w:pPr>
      <w:r w:rsidRPr="00583339">
        <w:rPr>
          <w:lang w:val="fr-FR"/>
        </w:rPr>
        <w:t>Les constructions admises ne doivent observer aucun alignement.</w:t>
      </w:r>
    </w:p>
    <w:p w14:paraId="53BBAE96" w14:textId="77777777" w:rsidR="00583339" w:rsidRPr="00583339" w:rsidRDefault="00583339" w:rsidP="00583339">
      <w:pPr>
        <w:pStyle w:val="Heading4"/>
        <w:rPr>
          <w:lang w:val="fr-FR"/>
        </w:rPr>
      </w:pPr>
      <w:r w:rsidRPr="00583339">
        <w:rPr>
          <w:lang w:val="fr-FR"/>
        </w:rPr>
        <w:t>I-1.2.5 Bâtiments et gabarits protégés au niveau communal</w:t>
      </w:r>
    </w:p>
    <w:p w14:paraId="62258BFA" w14:textId="77777777" w:rsidR="00583339" w:rsidRPr="00583339" w:rsidRDefault="00583339" w:rsidP="00583339">
      <w:pPr>
        <w:rPr>
          <w:lang w:val="fr-FR"/>
        </w:rPr>
      </w:pPr>
      <w:r w:rsidRPr="00583339">
        <w:rPr>
          <w:lang w:val="fr-FR"/>
        </w:rPr>
        <w:t>Sans objet.</w:t>
      </w:r>
    </w:p>
    <w:p w14:paraId="5577EDB4" w14:textId="7B691134" w:rsidR="00583339" w:rsidRPr="00583339" w:rsidRDefault="00583339" w:rsidP="00583339">
      <w:pPr>
        <w:pStyle w:val="Heading4"/>
        <w:rPr>
          <w:lang w:val="fr-FR"/>
        </w:rPr>
      </w:pPr>
      <w:r w:rsidRPr="00583339">
        <w:rPr>
          <w:lang w:val="fr-FR"/>
        </w:rPr>
        <w:t>I-1.2.6 Nombre d’unités de logement par bâtiment</w:t>
      </w:r>
    </w:p>
    <w:p w14:paraId="74E70434" w14:textId="77777777" w:rsidR="00583339" w:rsidRPr="00583339" w:rsidRDefault="00583339" w:rsidP="00583339">
      <w:pPr>
        <w:rPr>
          <w:lang w:val="fr-FR"/>
        </w:rPr>
      </w:pPr>
      <w:r w:rsidRPr="00583339">
        <w:rPr>
          <w:lang w:val="fr-FR"/>
        </w:rPr>
        <w:t>Les logements de toute sorte y sont interdits.</w:t>
      </w:r>
    </w:p>
    <w:p w14:paraId="5D993BB8" w14:textId="7126ECB7" w:rsidR="00583339" w:rsidRPr="00583339" w:rsidRDefault="00583339" w:rsidP="00583339">
      <w:pPr>
        <w:pStyle w:val="Heading4"/>
        <w:rPr>
          <w:lang w:val="fr-FR"/>
        </w:rPr>
      </w:pPr>
      <w:r w:rsidRPr="00583339">
        <w:rPr>
          <w:lang w:val="fr-FR"/>
        </w:rPr>
        <w:t>I-1.2.7 Logement intégré</w:t>
      </w:r>
    </w:p>
    <w:p w14:paraId="5A94F35C" w14:textId="77777777" w:rsidR="00583339" w:rsidRPr="00583339" w:rsidRDefault="00583339" w:rsidP="00583339">
      <w:pPr>
        <w:rPr>
          <w:lang w:val="fr-FR"/>
        </w:rPr>
      </w:pPr>
      <w:r w:rsidRPr="00583339">
        <w:rPr>
          <w:lang w:val="fr-FR"/>
        </w:rPr>
        <w:t>Sans objet.</w:t>
      </w:r>
    </w:p>
    <w:p w14:paraId="1F48F162" w14:textId="4E1F8839" w:rsidR="00583339" w:rsidRPr="00583339" w:rsidRDefault="00583339" w:rsidP="00583339">
      <w:pPr>
        <w:pStyle w:val="Heading4"/>
        <w:rPr>
          <w:lang w:val="fr-FR"/>
        </w:rPr>
      </w:pPr>
      <w:r w:rsidRPr="00583339">
        <w:rPr>
          <w:lang w:val="fr-FR"/>
        </w:rPr>
        <w:t>I-1.2.8 Reculs des constructions par rapport aux limites du terrain à bâtir net</w:t>
      </w:r>
    </w:p>
    <w:p w14:paraId="4C60F1BA" w14:textId="77777777" w:rsidR="00583339" w:rsidRPr="00583339" w:rsidRDefault="00583339" w:rsidP="00583339">
      <w:pPr>
        <w:rPr>
          <w:lang w:val="fr-FR"/>
        </w:rPr>
      </w:pPr>
      <w:r w:rsidRPr="00583339">
        <w:rPr>
          <w:lang w:val="fr-FR"/>
        </w:rPr>
        <w:t xml:space="preserve">Les constructions admises doivent observer un recul de min. 1,90 m par rapport aux limites parcellaires qu’elles soient séparatives ou à la voie </w:t>
      </w:r>
      <w:proofErr w:type="spellStart"/>
      <w:r w:rsidRPr="00583339">
        <w:rPr>
          <w:lang w:val="fr-FR"/>
        </w:rPr>
        <w:t>desservante</w:t>
      </w:r>
      <w:proofErr w:type="spellEnd"/>
      <w:r w:rsidRPr="00583339">
        <w:rPr>
          <w:lang w:val="fr-FR"/>
        </w:rPr>
        <w:t>.</w:t>
      </w:r>
    </w:p>
    <w:p w14:paraId="3E263E18" w14:textId="2AB9D58A" w:rsidR="00583339" w:rsidRPr="00583339" w:rsidRDefault="00583339" w:rsidP="00583339">
      <w:pPr>
        <w:pStyle w:val="Heading4"/>
        <w:rPr>
          <w:lang w:val="fr-FR"/>
        </w:rPr>
      </w:pPr>
      <w:r w:rsidRPr="00583339">
        <w:rPr>
          <w:lang w:val="fr-FR"/>
        </w:rPr>
        <w:t>I-1.2.9 Largeur des constructions</w:t>
      </w:r>
    </w:p>
    <w:p w14:paraId="5C28EA2C" w14:textId="6CD47AC4" w:rsidR="00583339" w:rsidRPr="00583339" w:rsidRDefault="00583339" w:rsidP="00583339">
      <w:pPr>
        <w:rPr>
          <w:lang w:val="fr-FR"/>
        </w:rPr>
      </w:pPr>
      <w:r w:rsidRPr="00583339">
        <w:rPr>
          <w:lang w:val="fr-FR"/>
        </w:rPr>
        <w:t>La largeur des constructions n’est pas limitée pour peu que l’emprise au sol susmentionnée ne soit pas dépassée.</w:t>
      </w:r>
    </w:p>
    <w:p w14:paraId="28AC7074" w14:textId="2E769A2E" w:rsidR="00583339" w:rsidRPr="00583339" w:rsidRDefault="00583339" w:rsidP="00583339">
      <w:pPr>
        <w:pStyle w:val="Heading4"/>
        <w:rPr>
          <w:lang w:val="fr-FR"/>
        </w:rPr>
      </w:pPr>
      <w:r w:rsidRPr="00583339">
        <w:rPr>
          <w:lang w:val="fr-FR"/>
        </w:rPr>
        <w:t>I-1.2.10 Profondeur de construction des constructions hors-sol</w:t>
      </w:r>
    </w:p>
    <w:p w14:paraId="7A62DD24" w14:textId="01AD3DAB" w:rsidR="00583339" w:rsidRPr="00583339" w:rsidRDefault="00583339" w:rsidP="00583339">
      <w:pPr>
        <w:rPr>
          <w:lang w:val="fr-FR"/>
        </w:rPr>
      </w:pPr>
      <w:r w:rsidRPr="00583339">
        <w:rPr>
          <w:lang w:val="fr-FR"/>
        </w:rPr>
        <w:t>La profondeur des constructions n’est pas limitée pour peu que l’emprise au sol susmentionnée ne soit pas dépassée.</w:t>
      </w:r>
    </w:p>
    <w:p w14:paraId="3DCAA776" w14:textId="6E23806A" w:rsidR="00583339" w:rsidRPr="00583339" w:rsidRDefault="00583339" w:rsidP="00583339">
      <w:pPr>
        <w:pStyle w:val="Heading4"/>
        <w:rPr>
          <w:lang w:val="fr-FR"/>
        </w:rPr>
      </w:pPr>
      <w:r w:rsidRPr="00583339">
        <w:rPr>
          <w:lang w:val="fr-FR"/>
        </w:rPr>
        <w:t>I-1.2.11 Dispositions des constructions en sous-sol</w:t>
      </w:r>
    </w:p>
    <w:p w14:paraId="22873D99" w14:textId="77777777" w:rsidR="00583339" w:rsidRPr="00583339" w:rsidRDefault="00583339" w:rsidP="00583339">
      <w:pPr>
        <w:rPr>
          <w:lang w:val="fr-FR"/>
        </w:rPr>
      </w:pPr>
      <w:r w:rsidRPr="00583339">
        <w:rPr>
          <w:lang w:val="fr-FR"/>
        </w:rPr>
        <w:t>Les constructions en sous-sol ne sont pas admissibles.</w:t>
      </w:r>
    </w:p>
    <w:p w14:paraId="3952E75B" w14:textId="630264A9" w:rsidR="00583339" w:rsidRPr="00583339" w:rsidRDefault="00583339" w:rsidP="00583339">
      <w:pPr>
        <w:pStyle w:val="Heading4"/>
        <w:rPr>
          <w:lang w:val="fr-FR"/>
        </w:rPr>
      </w:pPr>
      <w:r w:rsidRPr="00583339">
        <w:rPr>
          <w:lang w:val="fr-FR"/>
        </w:rPr>
        <w:lastRenderedPageBreak/>
        <w:t>I-1.2.12 Hauteurs des constructions</w:t>
      </w:r>
    </w:p>
    <w:p w14:paraId="3C82608E" w14:textId="77777777" w:rsidR="00583339" w:rsidRPr="00583339" w:rsidRDefault="00583339" w:rsidP="00583339">
      <w:pPr>
        <w:rPr>
          <w:lang w:val="fr-FR"/>
        </w:rPr>
      </w:pPr>
      <w:r w:rsidRPr="00583339">
        <w:rPr>
          <w:lang w:val="fr-FR"/>
        </w:rPr>
        <w:t>Les constructions admises ne doivent pas dépasser une hauteur totale de 3,00 m.</w:t>
      </w:r>
    </w:p>
    <w:p w14:paraId="70BF00E6" w14:textId="6DDC856D" w:rsidR="00583339" w:rsidRPr="00583339" w:rsidRDefault="00583339" w:rsidP="00583339">
      <w:pPr>
        <w:pStyle w:val="Heading4"/>
        <w:rPr>
          <w:lang w:val="fr-FR"/>
        </w:rPr>
      </w:pPr>
      <w:r w:rsidRPr="00583339">
        <w:rPr>
          <w:lang w:val="fr-FR"/>
        </w:rPr>
        <w:t>I-1.2.13 Nombre de niveaux</w:t>
      </w:r>
    </w:p>
    <w:p w14:paraId="6A92652C" w14:textId="77777777" w:rsidR="00583339" w:rsidRPr="00583339" w:rsidRDefault="00583339" w:rsidP="00583339">
      <w:pPr>
        <w:rPr>
          <w:lang w:val="fr-FR"/>
        </w:rPr>
      </w:pPr>
      <w:r w:rsidRPr="00583339">
        <w:rPr>
          <w:lang w:val="fr-FR"/>
        </w:rPr>
        <w:t>Les constructions admises ne doivent pas dépasser un niveau.</w:t>
      </w:r>
    </w:p>
    <w:p w14:paraId="0D403F4D" w14:textId="1F22A4E9" w:rsidR="00583339" w:rsidRPr="00583339" w:rsidRDefault="00583339" w:rsidP="00583339">
      <w:pPr>
        <w:pStyle w:val="Heading2"/>
        <w:rPr>
          <w:lang w:val="fr-FR"/>
        </w:rPr>
      </w:pPr>
      <w:r>
        <w:rPr>
          <w:lang w:val="fr-FR"/>
        </w:rPr>
        <w:t>I-2. Toitures</w:t>
      </w:r>
    </w:p>
    <w:p w14:paraId="74C9192D" w14:textId="77777777" w:rsidR="00583339" w:rsidRPr="00583339" w:rsidRDefault="00583339" w:rsidP="00583339">
      <w:pPr>
        <w:rPr>
          <w:lang w:val="fr-FR"/>
        </w:rPr>
      </w:pPr>
      <w:r w:rsidRPr="00583339">
        <w:rPr>
          <w:lang w:val="fr-FR"/>
        </w:rPr>
        <w:t>Tout type de toiture est admis.</w:t>
      </w:r>
    </w:p>
    <w:p w14:paraId="61D7D9FE" w14:textId="3FF7A53A" w:rsidR="00583339" w:rsidRPr="00583339" w:rsidRDefault="00583339" w:rsidP="00583339">
      <w:pPr>
        <w:pStyle w:val="Heading2"/>
        <w:rPr>
          <w:lang w:val="fr-FR"/>
        </w:rPr>
      </w:pPr>
      <w:r w:rsidRPr="00583339">
        <w:rPr>
          <w:lang w:val="fr-FR"/>
        </w:rPr>
        <w:t>I-3. Dépendances</w:t>
      </w:r>
    </w:p>
    <w:p w14:paraId="38FDEE07" w14:textId="4B59550F" w:rsidR="006605E2" w:rsidRDefault="00583339" w:rsidP="00583339">
      <w:pPr>
        <w:rPr>
          <w:lang w:val="fr-FR"/>
        </w:rPr>
      </w:pPr>
      <w:r w:rsidRPr="00583339">
        <w:rPr>
          <w:lang w:val="fr-FR"/>
        </w:rPr>
        <w:t>Les dépendances ne sont pas admises.</w:t>
      </w:r>
    </w:p>
    <w:p w14:paraId="35DB32CC" w14:textId="77777777" w:rsidR="00091932" w:rsidRDefault="00091932" w:rsidP="00091932">
      <w:pPr>
        <w:rPr>
          <w:lang w:val="fr-FR"/>
        </w:rPr>
      </w:pPr>
    </w:p>
    <w:p w14:paraId="3538846B" w14:textId="77777777" w:rsidR="00091932" w:rsidRDefault="00091932" w:rsidP="00091932">
      <w:pPr>
        <w:pStyle w:val="Heading1"/>
        <w:rPr>
          <w:lang w:val="fr-FR"/>
        </w:rPr>
      </w:pPr>
      <w:r w:rsidRPr="00BF03F6">
        <w:rPr>
          <w:lang w:val="fr-FR"/>
        </w:rPr>
        <w:t xml:space="preserve">II. </w:t>
      </w:r>
      <w:r>
        <w:rPr>
          <w:lang w:val="fr-FR"/>
        </w:rPr>
        <w:t>Dispositions générales, identiques à tous les PAP QE</w:t>
      </w:r>
    </w:p>
    <w:p w14:paraId="543CBB36" w14:textId="77777777" w:rsidR="00091932" w:rsidRDefault="00091932" w:rsidP="00091932">
      <w:pPr>
        <w:pStyle w:val="Heading2"/>
        <w:rPr>
          <w:lang w:val="fr-FR"/>
        </w:rPr>
      </w:pPr>
      <w:r w:rsidRPr="00BF03F6">
        <w:rPr>
          <w:lang w:val="fr-FR"/>
        </w:rPr>
        <w:t xml:space="preserve">II-1. </w:t>
      </w:r>
      <w:r>
        <w:rPr>
          <w:lang w:val="fr-FR"/>
        </w:rPr>
        <w:t>Dispositions pour les constructions existantes</w:t>
      </w:r>
    </w:p>
    <w:p w14:paraId="38E6E541" w14:textId="77777777" w:rsidR="00091932" w:rsidRPr="00BF03F6" w:rsidRDefault="00091932" w:rsidP="00091932">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0CF5B1E7" w14:textId="77777777" w:rsidR="00091932" w:rsidRPr="00BF03F6" w:rsidRDefault="00091932" w:rsidP="00091932">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48B6A2BD" w14:textId="77777777" w:rsidR="00091932" w:rsidRPr="00BF03F6" w:rsidRDefault="00091932" w:rsidP="00091932">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218E12DD" w14:textId="77777777" w:rsidR="00091932" w:rsidRPr="00BF03F6" w:rsidRDefault="00091932" w:rsidP="00091932">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627678D5" w14:textId="77777777" w:rsidR="00091932" w:rsidRDefault="00091932" w:rsidP="00091932">
      <w:pPr>
        <w:pStyle w:val="Heading2"/>
        <w:rPr>
          <w:lang w:val="fr-FR"/>
        </w:rPr>
      </w:pPr>
      <w:r w:rsidRPr="00BF03F6">
        <w:rPr>
          <w:lang w:val="fr-FR"/>
        </w:rPr>
        <w:t xml:space="preserve">II-2. </w:t>
      </w:r>
      <w:r>
        <w:rPr>
          <w:lang w:val="fr-FR"/>
        </w:rPr>
        <w:t>Définitions et application des prescriptions dimensionnelles</w:t>
      </w:r>
    </w:p>
    <w:p w14:paraId="76066755" w14:textId="77777777" w:rsidR="00091932" w:rsidRPr="00BF03F6" w:rsidRDefault="00091932" w:rsidP="00091932">
      <w:pPr>
        <w:pStyle w:val="Heading3"/>
        <w:rPr>
          <w:lang w:val="fr-FR"/>
        </w:rPr>
      </w:pPr>
      <w:r w:rsidRPr="00BF03F6">
        <w:rPr>
          <w:lang w:val="fr-FR"/>
        </w:rPr>
        <w:t>II-2.1 Constructions principales</w:t>
      </w:r>
    </w:p>
    <w:p w14:paraId="6EB70D8E" w14:textId="77777777" w:rsidR="00091932" w:rsidRPr="00BF03F6" w:rsidRDefault="00091932" w:rsidP="00091932">
      <w:pPr>
        <w:rPr>
          <w:lang w:val="fr-FR"/>
        </w:rPr>
      </w:pPr>
      <w:r w:rsidRPr="00BF03F6">
        <w:rPr>
          <w:lang w:val="fr-FR"/>
        </w:rPr>
        <w:t>Sont considérées comme constructions principales, les constructions accueillant des pièces destinées au séjour prolongé et au séjour temporaire de personnes.</w:t>
      </w:r>
    </w:p>
    <w:p w14:paraId="7F8FED27" w14:textId="77777777" w:rsidR="00091932" w:rsidRPr="00BF03F6" w:rsidRDefault="00091932" w:rsidP="00091932">
      <w:pPr>
        <w:rPr>
          <w:lang w:val="fr-FR"/>
        </w:rPr>
      </w:pPr>
      <w:r w:rsidRPr="00BF03F6">
        <w:rPr>
          <w:lang w:val="fr-FR"/>
        </w:rPr>
        <w:t>Les dépendances visées sous l’article I-3. Dépendances du présent PAP ne sont pas considérées comme construction principale.</w:t>
      </w:r>
    </w:p>
    <w:p w14:paraId="4F89F903" w14:textId="77777777" w:rsidR="00091932" w:rsidRPr="00BF03F6" w:rsidRDefault="00091932" w:rsidP="00091932">
      <w:pPr>
        <w:pStyle w:val="Heading3"/>
        <w:rPr>
          <w:lang w:val="fr-FR"/>
        </w:rPr>
      </w:pPr>
      <w:r w:rsidRPr="00BF03F6">
        <w:rPr>
          <w:lang w:val="fr-FR"/>
        </w:rPr>
        <w:t>II-2.2 Hauteur des constructions</w:t>
      </w:r>
    </w:p>
    <w:p w14:paraId="7B22CE10" w14:textId="77777777" w:rsidR="00091932" w:rsidRPr="00BF03F6" w:rsidRDefault="00091932" w:rsidP="00091932">
      <w:pPr>
        <w:rPr>
          <w:b/>
          <w:u w:val="single"/>
          <w:lang w:val="fr-FR"/>
        </w:rPr>
      </w:pPr>
      <w:r w:rsidRPr="00BF03F6">
        <w:rPr>
          <w:b/>
          <w:u w:val="single"/>
          <w:lang w:val="fr-FR"/>
        </w:rPr>
        <w:t>Hauteur à la corniche</w:t>
      </w:r>
    </w:p>
    <w:p w14:paraId="01484430" w14:textId="77777777" w:rsidR="00091932" w:rsidRPr="00BF03F6" w:rsidRDefault="00091932" w:rsidP="00091932">
      <w:pPr>
        <w:ind w:left="720"/>
        <w:rPr>
          <w:lang w:val="fr-FR"/>
        </w:rPr>
      </w:pPr>
      <w:r w:rsidRPr="00BF03F6">
        <w:rPr>
          <w:lang w:val="fr-FR"/>
        </w:rPr>
        <w:lastRenderedPageBreak/>
        <w:t xml:space="preserve">On entend par hauteur à la corniche la différence d’altitude entre l’axe de la voie </w:t>
      </w:r>
      <w:proofErr w:type="spellStart"/>
      <w:r w:rsidRPr="00BF03F6">
        <w:rPr>
          <w:lang w:val="fr-FR"/>
        </w:rPr>
        <w:t>desservante</w:t>
      </w:r>
      <w:proofErr w:type="spellEnd"/>
      <w:r w:rsidRPr="00BF03F6">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w:t>
      </w:r>
    </w:p>
    <w:p w14:paraId="4C6C8907" w14:textId="77777777" w:rsidR="00091932" w:rsidRPr="00BF03F6" w:rsidRDefault="00091932" w:rsidP="00091932">
      <w:pPr>
        <w:ind w:left="720"/>
        <w:rPr>
          <w:lang w:val="fr-FR"/>
        </w:rPr>
      </w:pPr>
      <w:r w:rsidRPr="00BF03F6">
        <w:rPr>
          <w:lang w:val="fr-FR"/>
        </w:rPr>
        <w:t xml:space="preserve">Lorsqu’une construction est composée de plusieurs volumes, la hauteur à la corniche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7AD1B618" w14:textId="77777777" w:rsidR="00091932" w:rsidRPr="00BF03F6" w:rsidRDefault="00091932" w:rsidP="00091932">
      <w:pPr>
        <w:rPr>
          <w:b/>
          <w:u w:val="single"/>
          <w:lang w:val="fr-FR"/>
        </w:rPr>
      </w:pPr>
      <w:r w:rsidRPr="00BF03F6">
        <w:rPr>
          <w:b/>
          <w:u w:val="single"/>
          <w:lang w:val="fr-FR"/>
        </w:rPr>
        <w:t>Hauteur à l’acrotère</w:t>
      </w:r>
    </w:p>
    <w:p w14:paraId="5A43B93E" w14:textId="77777777" w:rsidR="00091932" w:rsidRPr="00BF03F6" w:rsidRDefault="00091932" w:rsidP="00091932">
      <w:pPr>
        <w:ind w:left="720"/>
        <w:rPr>
          <w:lang w:val="fr-FR"/>
        </w:rPr>
      </w:pPr>
      <w:r w:rsidRPr="00BF03F6">
        <w:rPr>
          <w:lang w:val="fr-FR"/>
        </w:rPr>
        <w:t xml:space="preserve">On entend par hauteur à l’acrotère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de l’acrotère,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à l’acrotère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7326698B" w14:textId="77777777" w:rsidR="00091932" w:rsidRPr="00BF03F6" w:rsidRDefault="00091932" w:rsidP="00091932">
      <w:pPr>
        <w:rPr>
          <w:b/>
          <w:u w:val="single"/>
          <w:lang w:val="fr-FR"/>
        </w:rPr>
      </w:pPr>
      <w:r w:rsidRPr="00BF03F6">
        <w:rPr>
          <w:b/>
          <w:u w:val="single"/>
          <w:lang w:val="fr-FR"/>
        </w:rPr>
        <w:t>Hauteur au faîte</w:t>
      </w:r>
    </w:p>
    <w:p w14:paraId="23ABFA86" w14:textId="77777777" w:rsidR="00091932" w:rsidRPr="00BF03F6" w:rsidRDefault="00091932" w:rsidP="00091932">
      <w:pPr>
        <w:ind w:left="720"/>
        <w:rPr>
          <w:lang w:val="fr-FR"/>
        </w:rPr>
      </w:pPr>
      <w:r w:rsidRPr="00BF03F6">
        <w:rPr>
          <w:lang w:val="fr-FR"/>
        </w:rPr>
        <w:t xml:space="preserve">On entend par hauteur au faîte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du faîte,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au faîte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 est à prendre en considération.</w:t>
      </w:r>
    </w:p>
    <w:p w14:paraId="17B6B86E" w14:textId="77777777" w:rsidR="00091932" w:rsidRPr="00BF03F6" w:rsidRDefault="00091932" w:rsidP="00091932">
      <w:pPr>
        <w:ind w:left="720"/>
        <w:rPr>
          <w:lang w:val="fr-FR"/>
        </w:rPr>
      </w:pPr>
      <w:r w:rsidRPr="00BF03F6">
        <w:rPr>
          <w:lang w:val="fr-FR"/>
        </w:rPr>
        <w:t xml:space="preserve">En présence d’un terrain naturel qui monte par rapport à la voie </w:t>
      </w:r>
      <w:proofErr w:type="spellStart"/>
      <w:r w:rsidRPr="00BF03F6">
        <w:rPr>
          <w:lang w:val="fr-FR"/>
        </w:rPr>
        <w:t>desservante</w:t>
      </w:r>
      <w:proofErr w:type="spellEnd"/>
      <w:r w:rsidRPr="00BF03F6">
        <w:rPr>
          <w:lang w:val="fr-FR"/>
        </w:rPr>
        <w:t>, les hauteurs définies à l’article I-1.2.13 Hauteurs des constructions peuvent être majorées.</w:t>
      </w:r>
    </w:p>
    <w:p w14:paraId="57CE0DF4" w14:textId="77777777" w:rsidR="00091932" w:rsidRPr="00BF03F6" w:rsidRDefault="00091932" w:rsidP="00091932">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16FA3A1C" w14:textId="77777777" w:rsidR="00091932" w:rsidRDefault="00091932" w:rsidP="00091932">
      <w:pPr>
        <w:ind w:left="720"/>
        <w:rPr>
          <w:lang w:val="fr-FR"/>
        </w:rPr>
      </w:pPr>
      <w:r w:rsidRPr="00BF03F6">
        <w:rPr>
          <w:lang w:val="fr-FR"/>
        </w:rPr>
        <w:t xml:space="preserve">La différence est mesurée sur l’axe médian de la construction projetée perpendiculaire à la voie </w:t>
      </w:r>
      <w:proofErr w:type="spellStart"/>
      <w:r w:rsidRPr="00BF03F6">
        <w:rPr>
          <w:lang w:val="fr-FR"/>
        </w:rPr>
        <w:t>desservante</w:t>
      </w:r>
      <w:proofErr w:type="spellEnd"/>
      <w:r w:rsidRPr="00BF03F6">
        <w:rPr>
          <w:lang w:val="fr-FR"/>
        </w:rPr>
        <w:t>.</w:t>
      </w:r>
    </w:p>
    <w:p w14:paraId="1894104D" w14:textId="77777777" w:rsidR="00091932" w:rsidRDefault="00091932" w:rsidP="00091932">
      <w:pPr>
        <w:jc w:val="center"/>
        <w:rPr>
          <w:lang w:val="fr-FR"/>
        </w:rPr>
      </w:pPr>
      <w:r>
        <w:rPr>
          <w:noProof/>
          <w:lang w:val="en-US"/>
        </w:rPr>
        <w:lastRenderedPageBreak/>
        <w:drawing>
          <wp:inline distT="0" distB="0" distL="0" distR="0" wp14:anchorId="6C21C7C7" wp14:editId="66FA15B3">
            <wp:extent cx="5730875" cy="2432685"/>
            <wp:effectExtent l="0" t="0" r="317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2432685"/>
                    </a:xfrm>
                    <a:prstGeom prst="rect">
                      <a:avLst/>
                    </a:prstGeom>
                    <a:noFill/>
                  </pic:spPr>
                </pic:pic>
              </a:graphicData>
            </a:graphic>
          </wp:inline>
        </w:drawing>
      </w:r>
    </w:p>
    <w:p w14:paraId="0342226F" w14:textId="77777777" w:rsidR="00091932" w:rsidRPr="00BF03F6" w:rsidRDefault="00091932" w:rsidP="00091932">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1B2FA23E" w14:textId="77777777" w:rsidR="00091932" w:rsidRPr="00BF03F6" w:rsidRDefault="00091932" w:rsidP="00091932">
      <w:pPr>
        <w:pStyle w:val="Heading3"/>
        <w:rPr>
          <w:lang w:val="fr-FR"/>
        </w:rPr>
      </w:pPr>
      <w:r w:rsidRPr="00BF03F6">
        <w:rPr>
          <w:lang w:val="fr-FR"/>
        </w:rPr>
        <w:t>II-2.3 Recul</w:t>
      </w:r>
    </w:p>
    <w:p w14:paraId="0D6FD48F" w14:textId="77777777" w:rsidR="00091932" w:rsidRPr="00BF03F6" w:rsidRDefault="00091932" w:rsidP="00091932">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163A26A0" w14:textId="77777777" w:rsidR="00091932" w:rsidRPr="00BF03F6" w:rsidRDefault="00091932" w:rsidP="00091932">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4FE89633" w14:textId="77777777" w:rsidR="00091932" w:rsidRPr="00BF03F6" w:rsidRDefault="00091932" w:rsidP="00091932">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28D706B5" w14:textId="77777777" w:rsidR="00091932" w:rsidRDefault="00091932" w:rsidP="00091932">
      <w:pPr>
        <w:rPr>
          <w:lang w:val="fr-FR"/>
        </w:rPr>
      </w:pPr>
      <w:r w:rsidRPr="00BF03F6">
        <w:rPr>
          <w:lang w:val="fr-FR"/>
        </w:rPr>
        <w:t>Lorsqu’une construction est implantée en ordre contigu, le recul latéral n’a pas lieu d’être.</w:t>
      </w:r>
    </w:p>
    <w:p w14:paraId="5C2921F9" w14:textId="77777777" w:rsidR="00091932" w:rsidRPr="00794566" w:rsidRDefault="00091932" w:rsidP="00091932">
      <w:pPr>
        <w:pStyle w:val="Heading3"/>
        <w:rPr>
          <w:lang w:val="fr-FR"/>
        </w:rPr>
      </w:pPr>
      <w:r w:rsidRPr="00794566">
        <w:rPr>
          <w:lang w:val="fr-FR"/>
        </w:rPr>
        <w:t>II-2.</w:t>
      </w:r>
      <w:r>
        <w:rPr>
          <w:lang w:val="fr-FR"/>
        </w:rPr>
        <w:t>4</w:t>
      </w:r>
      <w:r w:rsidRPr="00794566">
        <w:rPr>
          <w:lang w:val="fr-FR"/>
        </w:rPr>
        <w:t xml:space="preserve"> Profondeur de construction</w:t>
      </w:r>
    </w:p>
    <w:p w14:paraId="31092D97" w14:textId="77777777" w:rsidR="00091932" w:rsidRPr="00794566" w:rsidRDefault="00091932" w:rsidP="00091932">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4826D56B" w14:textId="77777777" w:rsidR="00091932" w:rsidRPr="00794566" w:rsidRDefault="00091932" w:rsidP="00091932">
      <w:pPr>
        <w:rPr>
          <w:lang w:val="fr-FR"/>
        </w:rPr>
      </w:pPr>
      <w:r w:rsidRPr="00794566">
        <w:rPr>
          <w:lang w:val="fr-FR"/>
        </w:rPr>
        <w:t>Dans le présent PAP QE, la profondeur est uniquement applicable entre la façade avant, donnant sur la voie publique, et la façade arrière opposée.</w:t>
      </w:r>
    </w:p>
    <w:p w14:paraId="14D6425D" w14:textId="77777777" w:rsidR="00091932" w:rsidRPr="00BF03F6" w:rsidRDefault="00091932" w:rsidP="00091932">
      <w:pPr>
        <w:rPr>
          <w:lang w:val="fr-FR"/>
        </w:rPr>
      </w:pPr>
      <w:r w:rsidRPr="00794566">
        <w:rPr>
          <w:lang w:val="fr-FR"/>
        </w:rPr>
        <w:t>Lorsque les façades de la construction ne sont pas parallèles, la profondeur de construction la plus grande est déterminante.</w:t>
      </w:r>
    </w:p>
    <w:p w14:paraId="7ABCB11D" w14:textId="77777777" w:rsidR="00091932" w:rsidRPr="00BF03F6" w:rsidRDefault="00091932" w:rsidP="00091932">
      <w:pPr>
        <w:pStyle w:val="Heading3"/>
        <w:rPr>
          <w:lang w:val="fr-FR"/>
        </w:rPr>
      </w:pPr>
      <w:r w:rsidRPr="00BF03F6">
        <w:rPr>
          <w:lang w:val="fr-FR"/>
        </w:rPr>
        <w:t>II-2.</w:t>
      </w:r>
      <w:r>
        <w:rPr>
          <w:lang w:val="fr-FR"/>
        </w:rPr>
        <w:t>5</w:t>
      </w:r>
      <w:r w:rsidRPr="00BF03F6">
        <w:rPr>
          <w:lang w:val="fr-FR"/>
        </w:rPr>
        <w:t xml:space="preserve"> Coefficient du volume constructible</w:t>
      </w:r>
    </w:p>
    <w:p w14:paraId="33E3A2BE" w14:textId="77777777" w:rsidR="00091932" w:rsidRPr="00BF03F6" w:rsidRDefault="00091932" w:rsidP="00091932">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3EE71A95" w14:textId="77777777" w:rsidR="00091932" w:rsidRPr="00BF03F6" w:rsidRDefault="00091932" w:rsidP="00091932">
      <w:pPr>
        <w:pStyle w:val="Heading3"/>
        <w:rPr>
          <w:lang w:val="fr-FR"/>
        </w:rPr>
      </w:pPr>
      <w:r w:rsidRPr="00BF03F6">
        <w:rPr>
          <w:lang w:val="fr-FR"/>
        </w:rPr>
        <w:lastRenderedPageBreak/>
        <w:t>II-2.6 Pergolas</w:t>
      </w:r>
    </w:p>
    <w:p w14:paraId="42F38B83" w14:textId="77777777" w:rsidR="00091932" w:rsidRPr="00BF03F6" w:rsidRDefault="00091932" w:rsidP="00091932">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143C0213" w14:textId="77777777" w:rsidR="00091932" w:rsidRPr="00BF03F6" w:rsidRDefault="00091932" w:rsidP="00091932">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5D285271" w14:textId="77777777" w:rsidR="00091932" w:rsidRPr="00BF03F6" w:rsidRDefault="00091932" w:rsidP="00091932">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6EEF9416" w14:textId="77777777" w:rsidR="00091932" w:rsidRPr="00BF03F6" w:rsidRDefault="00091932" w:rsidP="00091932">
      <w:pPr>
        <w:pStyle w:val="Heading2"/>
        <w:rPr>
          <w:lang w:val="fr-FR"/>
        </w:rPr>
      </w:pPr>
      <w:r>
        <w:rPr>
          <w:lang w:val="fr-FR"/>
        </w:rPr>
        <w:t xml:space="preserve">II-3. </w:t>
      </w:r>
      <w:r w:rsidRPr="00BF03F6">
        <w:rPr>
          <w:lang w:val="fr-FR"/>
        </w:rPr>
        <w:t>D</w:t>
      </w:r>
      <w:r>
        <w:rPr>
          <w:lang w:val="fr-FR"/>
        </w:rPr>
        <w:t>érogations</w:t>
      </w:r>
    </w:p>
    <w:p w14:paraId="7811046D" w14:textId="77777777" w:rsidR="00091932" w:rsidRDefault="00091932" w:rsidP="00091932">
      <w:pPr>
        <w:rPr>
          <w:lang w:val="fr-FR"/>
        </w:rPr>
      </w:pPr>
      <w:r w:rsidRPr="00BF03F6">
        <w:rPr>
          <w:lang w:val="fr-FR"/>
        </w:rPr>
        <w:t>Dans les cas et aux conditions suivants, il peut être dérogé aux prescriptions du présent PAP QE:</w:t>
      </w:r>
    </w:p>
    <w:p w14:paraId="3FE3D44A" w14:textId="77777777" w:rsidR="00091932" w:rsidRDefault="00091932" w:rsidP="00091932">
      <w:pPr>
        <w:pStyle w:val="ListParagraph"/>
        <w:numPr>
          <w:ilvl w:val="0"/>
          <w:numId w:val="8"/>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2253FD1E" w14:textId="77777777" w:rsidR="00091932" w:rsidRDefault="00091932" w:rsidP="00091932">
      <w:pPr>
        <w:pStyle w:val="ListParagraph"/>
        <w:numPr>
          <w:ilvl w:val="1"/>
          <w:numId w:val="8"/>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0B222066" w14:textId="77777777" w:rsidR="00091932" w:rsidRDefault="00091932" w:rsidP="00091932">
      <w:pPr>
        <w:pStyle w:val="ListParagraph"/>
        <w:numPr>
          <w:ilvl w:val="1"/>
          <w:numId w:val="8"/>
        </w:numPr>
        <w:rPr>
          <w:lang w:val="fr-FR"/>
        </w:rPr>
      </w:pPr>
      <w:proofErr w:type="gramStart"/>
      <w:r w:rsidRPr="00BF03F6">
        <w:rPr>
          <w:lang w:val="fr-FR"/>
        </w:rPr>
        <w:t>en</w:t>
      </w:r>
      <w:proofErr w:type="gramEnd"/>
      <w:r w:rsidRPr="00BF03F6">
        <w:rPr>
          <w:lang w:val="fr-FR"/>
        </w:rPr>
        <w:t xml:space="preserve"> cas de topographie fortement accidentée (&gt;12 %) ou</w:t>
      </w:r>
    </w:p>
    <w:p w14:paraId="37419AE2" w14:textId="77777777" w:rsidR="00091932" w:rsidRPr="00C77582" w:rsidRDefault="00091932" w:rsidP="00091932">
      <w:pPr>
        <w:pStyle w:val="ListParagraph"/>
        <w:numPr>
          <w:ilvl w:val="1"/>
          <w:numId w:val="8"/>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6ADFA1EC" w14:textId="77777777" w:rsidR="00091932" w:rsidRDefault="00091932" w:rsidP="00091932">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2053C210" w14:textId="77777777" w:rsidR="00091932" w:rsidRDefault="00091932" w:rsidP="00091932">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à condition que </w:t>
      </w:r>
      <w:r>
        <w:rPr>
          <w:lang w:val="fr-FR"/>
        </w:rPr>
        <w:t>tous les reculs prescrits par le présent PAP QE soient observés;</w:t>
      </w:r>
    </w:p>
    <w:p w14:paraId="4848A5DF" w14:textId="77777777" w:rsidR="00091932" w:rsidRPr="00BF03F6" w:rsidRDefault="00091932" w:rsidP="00091932">
      <w:pPr>
        <w:pStyle w:val="ListParagraph"/>
        <w:numPr>
          <w:ilvl w:val="0"/>
          <w:numId w:val="8"/>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26102F7C" w14:textId="77777777" w:rsidR="00091932" w:rsidRPr="00BF03F6" w:rsidRDefault="00091932" w:rsidP="00091932">
      <w:pPr>
        <w:pStyle w:val="Heading2"/>
        <w:rPr>
          <w:lang w:val="fr-FR"/>
        </w:rPr>
      </w:pPr>
      <w:r>
        <w:rPr>
          <w:lang w:val="fr-FR"/>
        </w:rPr>
        <w:t>II-4. Notes explicatives</w:t>
      </w:r>
    </w:p>
    <w:p w14:paraId="55FA68DC" w14:textId="77777777" w:rsidR="00091932" w:rsidRPr="00BF03F6" w:rsidRDefault="00091932" w:rsidP="00091932">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lastRenderedPageBreak/>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02959E56" w14:textId="77777777" w:rsidR="00091932" w:rsidRPr="00BF03F6" w:rsidRDefault="00091932" w:rsidP="00091932">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40E7F7A0" w14:textId="77777777" w:rsidR="00091932" w:rsidRPr="00BF03F6" w:rsidRDefault="00091932" w:rsidP="00091932">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3D20FEC9" w14:textId="082553D6" w:rsidR="00091932" w:rsidRPr="006605E2" w:rsidRDefault="00091932" w:rsidP="00583339">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bookmarkStart w:id="0" w:name="_GoBack"/>
      <w:bookmarkEnd w:id="0"/>
    </w:p>
    <w:sectPr w:rsidR="0009193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1932"/>
    <w:rsid w:val="000F28A2"/>
    <w:rsid w:val="00387019"/>
    <w:rsid w:val="0039622D"/>
    <w:rsid w:val="00397462"/>
    <w:rsid w:val="003A681A"/>
    <w:rsid w:val="00436261"/>
    <w:rsid w:val="004D6581"/>
    <w:rsid w:val="005056B3"/>
    <w:rsid w:val="00583339"/>
    <w:rsid w:val="005D1D9B"/>
    <w:rsid w:val="006605E2"/>
    <w:rsid w:val="006653E2"/>
    <w:rsid w:val="00732511"/>
    <w:rsid w:val="00746799"/>
    <w:rsid w:val="007B41C9"/>
    <w:rsid w:val="007B5125"/>
    <w:rsid w:val="008A46DB"/>
    <w:rsid w:val="009541AF"/>
    <w:rsid w:val="009931E5"/>
    <w:rsid w:val="009D6555"/>
    <w:rsid w:val="00A610F9"/>
    <w:rsid w:val="00AA3FE0"/>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1660</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2021-01-04T09:30:00Z</dcterms:modified>
</cp:coreProperties>
</file>