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D916" w14:textId="738B609F" w:rsidR="0068626D" w:rsidRPr="0068626D" w:rsidRDefault="0068626D" w:rsidP="0068626D">
      <w:pPr>
        <w:pStyle w:val="Heading1"/>
        <w:rPr>
          <w:lang w:val="fr-FR"/>
        </w:rPr>
      </w:pPr>
      <w:r>
        <w:rPr>
          <w:lang w:val="fr-FR"/>
        </w:rPr>
        <w:t>Art.</w:t>
      </w:r>
      <w:r w:rsidRPr="0068626D">
        <w:rPr>
          <w:lang w:val="fr-FR"/>
        </w:rPr>
        <w:t xml:space="preserve"> 1</w:t>
      </w:r>
      <w:r w:rsidR="00CE6613">
        <w:rPr>
          <w:lang w:val="fr-FR"/>
        </w:rPr>
        <w:t>8</w:t>
      </w:r>
      <w:r w:rsidRPr="0068626D">
        <w:rPr>
          <w:lang w:val="fr-FR"/>
        </w:rPr>
        <w:t xml:space="preserve"> Zones de servitude </w:t>
      </w:r>
      <w:r>
        <w:rPr>
          <w:lang w:val="fr-FR"/>
        </w:rPr>
        <w:t>« </w:t>
      </w:r>
      <w:r w:rsidRPr="0068626D">
        <w:rPr>
          <w:lang w:val="fr-FR"/>
        </w:rPr>
        <w:t>urbanisation</w:t>
      </w:r>
      <w:r>
        <w:rPr>
          <w:lang w:val="fr-FR"/>
        </w:rPr>
        <w:t> »</w:t>
      </w:r>
    </w:p>
    <w:p w14:paraId="733BE6DD" w14:textId="77777777" w:rsidR="009E4D59" w:rsidRPr="009E4D59" w:rsidRDefault="009E4D59" w:rsidP="009E4D59">
      <w:pPr>
        <w:rPr>
          <w:lang w:val="fr-FR"/>
        </w:rPr>
      </w:pPr>
      <w:r w:rsidRPr="009E4D59">
        <w:rPr>
          <w:lang w:val="fr-FR"/>
        </w:rP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4B5E8261" w14:textId="7DB5E2AE" w:rsidR="00793191" w:rsidRPr="00411F03" w:rsidRDefault="00793191" w:rsidP="00793191">
      <w:pPr>
        <w:rPr>
          <w:b/>
          <w:bCs/>
          <w:u w:val="single"/>
          <w:lang w:val="fr-FR"/>
        </w:rPr>
      </w:pPr>
      <w:r w:rsidRPr="00411F03">
        <w:rPr>
          <w:b/>
          <w:bCs/>
          <w:u w:val="single"/>
          <w:lang w:val="fr-FR"/>
        </w:rPr>
        <w:t>(5) Servitude urbanisation type "Eléments naturels – réseau ferroviaire" [ENF]</w:t>
      </w:r>
    </w:p>
    <w:p w14:paraId="268B084B" w14:textId="0D938DE4" w:rsidR="00411F03" w:rsidRPr="00411F03" w:rsidRDefault="00411F03" w:rsidP="00411F03">
      <w:pPr>
        <w:ind w:left="720"/>
        <w:rPr>
          <w:lang w:val="fr-FR"/>
        </w:rPr>
      </w:pPr>
      <w:r w:rsidRPr="00411F03">
        <w:rPr>
          <w:lang w:val="fr-FR"/>
        </w:rPr>
        <w:t>La servitude urbanisation "Eléments naturels – réseau ferroviaire" est destinée à maintenir et à mettre en valeur les éléments naturels existants.</w:t>
      </w:r>
    </w:p>
    <w:p w14:paraId="3EC9F5CB" w14:textId="70B717E7" w:rsidR="00411F03" w:rsidRPr="00411F03" w:rsidRDefault="00411F03" w:rsidP="00411F03">
      <w:pPr>
        <w:ind w:left="720"/>
        <w:rPr>
          <w:lang w:val="fr-FR"/>
        </w:rPr>
      </w:pPr>
      <w:r w:rsidRPr="00411F03">
        <w:rPr>
          <w:lang w:val="fr-FR"/>
        </w:rPr>
        <w:t>Y sont interdits toute destruction ou réduction de l’élément naturel concerné, toute construction ainsi que tout remblai et déblai qui peuvent nuire à l’intégrité de l’élément naturel concerné, à l’exception d’interventions ponctuelles afin de permettre la mise en oeuvre de travaux liés au réseau ferroviaire ou à des projets de mobilité active.</w:t>
      </w:r>
    </w:p>
    <w:p w14:paraId="31240EC2" w14:textId="4F570277" w:rsidR="00F34F38" w:rsidRPr="006605E2" w:rsidRDefault="00411F03" w:rsidP="00F34F38">
      <w:pPr>
        <w:ind w:left="720"/>
        <w:rPr>
          <w:lang w:val="fr-FR"/>
        </w:rPr>
      </w:pPr>
      <w:r w:rsidRPr="00411F03">
        <w:rPr>
          <w:lang w:val="fr-FR"/>
        </w:rPr>
        <w:t>Sans préjudice des dispositions de la loi concernant la protection de la nature et des ressources naturelles, une dérogation aux dispositions définies ci-dessus peut être accordée à titre exceptionnel et pour des raisons dûment motivées et sous condition que la fonction écologique visée puisse être maintenue.</w:t>
      </w:r>
    </w:p>
    <w:sectPr w:rsidR="00F34F38"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9717257">
    <w:abstractNumId w:val="3"/>
  </w:num>
  <w:num w:numId="2" w16cid:durableId="1880359429">
    <w:abstractNumId w:val="4"/>
  </w:num>
  <w:num w:numId="3" w16cid:durableId="1101140776">
    <w:abstractNumId w:val="5"/>
  </w:num>
  <w:num w:numId="4" w16cid:durableId="641812842">
    <w:abstractNumId w:val="0"/>
  </w:num>
  <w:num w:numId="5" w16cid:durableId="1223060688">
    <w:abstractNumId w:val="1"/>
  </w:num>
  <w:num w:numId="6" w16cid:durableId="1616054367">
    <w:abstractNumId w:val="2"/>
  </w:num>
  <w:num w:numId="7" w16cid:durableId="6827083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B111A"/>
    <w:rsid w:val="00274E1E"/>
    <w:rsid w:val="00387019"/>
    <w:rsid w:val="0039622D"/>
    <w:rsid w:val="00411F03"/>
    <w:rsid w:val="004D5289"/>
    <w:rsid w:val="006202CB"/>
    <w:rsid w:val="00652896"/>
    <w:rsid w:val="006605E2"/>
    <w:rsid w:val="0068626D"/>
    <w:rsid w:val="00732511"/>
    <w:rsid w:val="00793191"/>
    <w:rsid w:val="007B41C9"/>
    <w:rsid w:val="007B5125"/>
    <w:rsid w:val="007D53A9"/>
    <w:rsid w:val="00835491"/>
    <w:rsid w:val="00846D78"/>
    <w:rsid w:val="008A46DB"/>
    <w:rsid w:val="009D6555"/>
    <w:rsid w:val="009E4A34"/>
    <w:rsid w:val="009E4D59"/>
    <w:rsid w:val="00A610F9"/>
    <w:rsid w:val="00AD5B20"/>
    <w:rsid w:val="00B208F3"/>
    <w:rsid w:val="00C10C63"/>
    <w:rsid w:val="00C85115"/>
    <w:rsid w:val="00CB2FE8"/>
    <w:rsid w:val="00CE6613"/>
    <w:rsid w:val="00CF3132"/>
    <w:rsid w:val="00D35FE3"/>
    <w:rsid w:val="00D44A8A"/>
    <w:rsid w:val="00D477A2"/>
    <w:rsid w:val="00DD7F03"/>
    <w:rsid w:val="00EB23F4"/>
    <w:rsid w:val="00F163B8"/>
    <w:rsid w:val="00F34F38"/>
    <w:rsid w:val="00F4669C"/>
    <w:rsid w:val="00FC7F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83522">
      <w:bodyDiv w:val="1"/>
      <w:marLeft w:val="0"/>
      <w:marRight w:val="0"/>
      <w:marTop w:val="0"/>
      <w:marBottom w:val="0"/>
      <w:divBdr>
        <w:top w:val="none" w:sz="0" w:space="0" w:color="auto"/>
        <w:left w:val="none" w:sz="0" w:space="0" w:color="auto"/>
        <w:bottom w:val="none" w:sz="0" w:space="0" w:color="auto"/>
        <w:right w:val="none" w:sz="0" w:space="0" w:color="auto"/>
      </w:divBdr>
    </w:div>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 w:id="210379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1129</Characters>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2025-10-16T10:16:00Z</dcterms:modified>
</cp:coreProperties>
</file>