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092D0" w14:textId="7AECEC7B" w:rsidR="001B62F5" w:rsidRPr="001B62F5" w:rsidRDefault="00BA2EBD" w:rsidP="001B62F5">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7B7BF92F" w14:textId="571162B4" w:rsidR="00335AAF" w:rsidRPr="00335AAF" w:rsidRDefault="00335AAF" w:rsidP="00335AAF">
      <w:pPr>
        <w:rPr>
          <w:b/>
          <w:bCs/>
          <w:u w:val="single"/>
        </w:rPr>
      </w:pPr>
      <w:r w:rsidRPr="00335AAF">
        <w:rPr>
          <w:b/>
          <w:bCs/>
          <w:u w:val="single"/>
        </w:rPr>
        <w:t>Servitude « urbanisation » - mesures compensatoires - MC</w:t>
      </w:r>
    </w:p>
    <w:p w14:paraId="5E13843F" w14:textId="4D419424" w:rsidR="00335AAF" w:rsidRDefault="00335AAF" w:rsidP="00335AAF">
      <w:pPr>
        <w:ind w:left="720"/>
      </w:pPr>
      <w:r>
        <w:t>La servitude « urbanisation » – mesures compensatoires – MC définit les surfaces – qui en raison de leur situation du foncier et leur localisation – sont prédestinées pour accueillir les mesures compensatoires devenues nécessaires dans le cadre de l’aménagement des surfaces destinées à être urbanisées.</w:t>
      </w:r>
    </w:p>
    <w:p w14:paraId="1F41C503" w14:textId="77777777" w:rsidR="00335AAF" w:rsidRDefault="00335AAF" w:rsidP="00335AAF">
      <w:pPr>
        <w:ind w:left="720"/>
      </w:pPr>
      <w:r>
        <w:t>On distingue les type de servitude « urbanisation » mesures compensatoires – MC suivantes:</w:t>
      </w:r>
    </w:p>
    <w:p w14:paraId="17395FDD" w14:textId="4F4026C0" w:rsidR="00335AAF" w:rsidRPr="007D461A" w:rsidRDefault="00335AAF" w:rsidP="00335AAF">
      <w:pPr>
        <w:pStyle w:val="ListParagraph"/>
        <w:numPr>
          <w:ilvl w:val="0"/>
          <w:numId w:val="7"/>
        </w:numPr>
      </w:pPr>
      <w:r>
        <w:t>MC-1: surface pour la compensation du verger protégé par la servitude « urbanisation » - biotopes – B à proximité</w:t>
      </w:r>
    </w:p>
    <w:sectPr w:rsidR="00335AA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384609"/>
    <w:multiLevelType w:val="hybridMultilevel"/>
    <w:tmpl w:val="1B9A4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0834994">
    <w:abstractNumId w:val="3"/>
  </w:num>
  <w:num w:numId="2" w16cid:durableId="2003772097">
    <w:abstractNumId w:val="4"/>
  </w:num>
  <w:num w:numId="3" w16cid:durableId="1970820227">
    <w:abstractNumId w:val="5"/>
  </w:num>
  <w:num w:numId="4" w16cid:durableId="1260289855">
    <w:abstractNumId w:val="0"/>
  </w:num>
  <w:num w:numId="5" w16cid:durableId="1076635848">
    <w:abstractNumId w:val="1"/>
  </w:num>
  <w:num w:numId="6" w16cid:durableId="1263998699">
    <w:abstractNumId w:val="2"/>
  </w:num>
  <w:num w:numId="7" w16cid:durableId="1101225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B62F5"/>
    <w:rsid w:val="00335AAF"/>
    <w:rsid w:val="00387019"/>
    <w:rsid w:val="0039622D"/>
    <w:rsid w:val="00397462"/>
    <w:rsid w:val="003A681A"/>
    <w:rsid w:val="005D1D9B"/>
    <w:rsid w:val="006605E2"/>
    <w:rsid w:val="006653E2"/>
    <w:rsid w:val="006B0ABB"/>
    <w:rsid w:val="00732511"/>
    <w:rsid w:val="007B41C9"/>
    <w:rsid w:val="007B5125"/>
    <w:rsid w:val="007D461A"/>
    <w:rsid w:val="00812683"/>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