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2693BAC3" w14:textId="0EC15049" w:rsidR="00875EE5" w:rsidRPr="00875EE5" w:rsidRDefault="00875EE5" w:rsidP="00875EE5">
      <w:pPr>
        <w:rPr>
          <w:b/>
          <w:u w:val="single"/>
          <w:lang w:val="fr-FR"/>
        </w:rPr>
      </w:pPr>
      <w:r w:rsidRPr="00875EE5">
        <w:rPr>
          <w:b/>
          <w:u w:val="single"/>
          <w:lang w:val="fr-FR"/>
        </w:rPr>
        <w:t>T – Zone de servitude « urbanisation – zone tampon »</w:t>
      </w:r>
    </w:p>
    <w:p w14:paraId="0C7085A9" w14:textId="49307A56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 xml:space="preserve">La zone de servitude </w:t>
      </w:r>
      <w:r>
        <w:rPr>
          <w:lang w:val="fr-FR"/>
        </w:rPr>
        <w:t>« urbanisation – zone tampon »</w:t>
      </w:r>
      <w:r w:rsidRPr="00875EE5">
        <w:rPr>
          <w:lang w:val="fr-FR"/>
        </w:rPr>
        <w:t xml:space="preserve"> vise à maintenir ou à développer un espace tampon entre différente</w:t>
      </w:r>
      <w:r>
        <w:rPr>
          <w:lang w:val="fr-FR"/>
        </w:rPr>
        <w:t>s affectations non compatibles.</w:t>
      </w:r>
    </w:p>
    <w:p w14:paraId="53C46E6C" w14:textId="0DC17CFC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>Y sont interdits toute construction impliquant des scellements ainsi que tout remblai et déblai, à l’exception des aménagements spé</w:t>
      </w:r>
      <w:r>
        <w:rPr>
          <w:lang w:val="fr-FR"/>
        </w:rPr>
        <w:t>cifiés comme suit, on distingue</w:t>
      </w:r>
      <w:r w:rsidRPr="00875EE5">
        <w:rPr>
          <w:lang w:val="fr-FR"/>
        </w:rPr>
        <w:t>:</w:t>
      </w:r>
    </w:p>
    <w:p w14:paraId="088D6DD0" w14:textId="227A3F36" w:rsidR="00875EE5" w:rsidRDefault="002A759B" w:rsidP="00875EE5">
      <w:pPr>
        <w:ind w:left="720"/>
        <w:rPr>
          <w:b/>
          <w:lang w:val="fr-FR"/>
        </w:rPr>
      </w:pPr>
      <w:r>
        <w:rPr>
          <w:b/>
          <w:lang w:val="fr-FR"/>
        </w:rPr>
        <w:t>T4</w:t>
      </w:r>
    </w:p>
    <w:p w14:paraId="05BD2CD7" w14:textId="77777777" w:rsidR="002A759B" w:rsidRPr="002A759B" w:rsidRDefault="002A759B" w:rsidP="002A759B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A759B">
        <w:rPr>
          <w:lang w:val="fr-FR"/>
        </w:rPr>
        <w:t>y</w:t>
      </w:r>
      <w:proofErr w:type="gramEnd"/>
      <w:r w:rsidRPr="002A759B">
        <w:rPr>
          <w:lang w:val="fr-FR"/>
        </w:rPr>
        <w:t xml:space="preserve"> sont admis des aménagements pour un jardin, sans construction et sans surface scellée.</w:t>
      </w:r>
    </w:p>
    <w:p w14:paraId="201BC04A" w14:textId="0E7B1368" w:rsidR="0052305B" w:rsidRPr="002A759B" w:rsidRDefault="0052305B" w:rsidP="002A759B">
      <w:pPr>
        <w:ind w:left="720"/>
        <w:rPr>
          <w:lang w:val="fr-FR"/>
        </w:rPr>
      </w:pPr>
      <w:bookmarkStart w:id="0" w:name="_GoBack"/>
      <w:bookmarkEnd w:id="0"/>
      <w:r w:rsidRPr="002A759B">
        <w:rPr>
          <w:lang w:val="fr-FR"/>
        </w:rPr>
        <w:t xml:space="preserve">Pour les plantations, le choix des essences est à faire parmi des espèces indigènes adaptées aux conditions </w:t>
      </w:r>
      <w:proofErr w:type="spellStart"/>
      <w:r w:rsidRPr="002A759B">
        <w:rPr>
          <w:lang w:val="fr-FR"/>
        </w:rPr>
        <w:t>stationnelles</w:t>
      </w:r>
      <w:proofErr w:type="spellEnd"/>
      <w:r w:rsidRPr="002A759B">
        <w:rPr>
          <w:lang w:val="fr-FR"/>
        </w:rPr>
        <w:t>.</w:t>
      </w:r>
    </w:p>
    <w:p w14:paraId="3331B1A5" w14:textId="63AC9D3D" w:rsidR="0052305B" w:rsidRPr="0052305B" w:rsidRDefault="0052305B" w:rsidP="0052305B">
      <w:pPr>
        <w:ind w:left="720"/>
        <w:rPr>
          <w:lang w:val="fr-FR"/>
        </w:rPr>
      </w:pPr>
      <w:r w:rsidRPr="0052305B">
        <w:rPr>
          <w:lang w:val="fr-FR"/>
        </w:rPr>
        <w:t>L’illumination du site doit minimiser l’impact de la pollution lumineuse, suivant les meilleures pratiques et les meilleures technologies possibles.</w:t>
      </w:r>
    </w:p>
    <w:sectPr w:rsidR="0052305B" w:rsidRPr="005230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A6F42"/>
    <w:multiLevelType w:val="hybridMultilevel"/>
    <w:tmpl w:val="EE9ED020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759B"/>
    <w:rsid w:val="00387019"/>
    <w:rsid w:val="0039622D"/>
    <w:rsid w:val="00397462"/>
    <w:rsid w:val="003A681A"/>
    <w:rsid w:val="0052305B"/>
    <w:rsid w:val="005D1D9B"/>
    <w:rsid w:val="006605E2"/>
    <w:rsid w:val="006653E2"/>
    <w:rsid w:val="00732511"/>
    <w:rsid w:val="00746658"/>
    <w:rsid w:val="007B41C9"/>
    <w:rsid w:val="007B5125"/>
    <w:rsid w:val="008133E6"/>
    <w:rsid w:val="00875EE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</cp:revision>
  <dcterms:created xsi:type="dcterms:W3CDTF">2021-11-26T14:28:00Z</dcterms:created>
  <dcterms:modified xsi:type="dcterms:W3CDTF">2021-11-26T14:28:00Z</dcterms:modified>
</cp:coreProperties>
</file>