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3C488" w14:textId="7E82646F" w:rsidR="002303A7" w:rsidRDefault="002303A7" w:rsidP="002303A7">
      <w:pPr>
        <w:pStyle w:val="Heading1"/>
      </w:pPr>
      <w:r>
        <w:t>Art. 18 Zone de servitude « urbanisation »</w:t>
      </w:r>
    </w:p>
    <w:p w14:paraId="18A2FBC6" w14:textId="358A6A50" w:rsidR="00C12830" w:rsidRDefault="002303A7" w:rsidP="002303A7">
      <w:r>
        <w:t>Les zones de servitude « urbanisation » sont définies afin d'assurer la sauvegarde de la qualité urbanistique ainsi que de l’environnement naturel et du paysage d’une certaine partie du territoire communal.</w:t>
      </w:r>
    </w:p>
    <w:p w14:paraId="38FDEE07" w14:textId="2AA80A02" w:rsidR="006605E2" w:rsidRDefault="002303A7" w:rsidP="002303A7">
      <w:r>
        <w:t>On distingue les types de servitude suivants, dont la ou les lettres sont indiquées dans la partie graphique du PAG:</w:t>
      </w:r>
    </w:p>
    <w:p w14:paraId="642D9235" w14:textId="4A80FEF8" w:rsidR="008343C1" w:rsidRPr="008343C1" w:rsidRDefault="008343C1" w:rsidP="008343C1">
      <w:pPr>
        <w:rPr>
          <w:b/>
          <w:u w:val="single"/>
        </w:rPr>
      </w:pPr>
      <w:r w:rsidRPr="008343C1">
        <w:rPr>
          <w:b/>
          <w:u w:val="single"/>
        </w:rPr>
        <w:t>CV Servitude « urbanisation – coulée verte »</w:t>
      </w:r>
    </w:p>
    <w:p w14:paraId="0B94B2FD" w14:textId="434EEDE5" w:rsidR="008343C1" w:rsidRDefault="008343C1" w:rsidP="008343C1">
      <w:pPr>
        <w:ind w:left="720"/>
      </w:pPr>
      <w:r>
        <w:t>En vue d’assurer un corridor ouvert et un aménagement naturel favorisant le maillage écologique y sont interdits toutes constructions, à l’exception des aires de jeux et de repos, des espaces de verdure ouverts au public, des rétentions d'eau ainsi que des chemins dédiés à la mobilité douce.</w:t>
      </w:r>
    </w:p>
    <w:p w14:paraId="070F5329" w14:textId="37E92401" w:rsidR="00555FA7" w:rsidRPr="007D461A" w:rsidRDefault="00555FA7" w:rsidP="008343C1">
      <w:pPr>
        <w:ind w:left="720"/>
      </w:pPr>
      <w:r>
        <w:t>Tout éclairage sur les fonds soumis à la présente servitude urbanisation est interdit.</w:t>
      </w:r>
    </w:p>
    <w:sectPr w:rsidR="00555FA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271449">
    <w:abstractNumId w:val="3"/>
  </w:num>
  <w:num w:numId="2" w16cid:durableId="1657026395">
    <w:abstractNumId w:val="4"/>
  </w:num>
  <w:num w:numId="3" w16cid:durableId="1291012053">
    <w:abstractNumId w:val="5"/>
  </w:num>
  <w:num w:numId="4" w16cid:durableId="1819954439">
    <w:abstractNumId w:val="0"/>
  </w:num>
  <w:num w:numId="5" w16cid:durableId="1901094944">
    <w:abstractNumId w:val="1"/>
  </w:num>
  <w:num w:numId="6" w16cid:durableId="9263080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2303A7"/>
    <w:rsid w:val="00387019"/>
    <w:rsid w:val="0039622D"/>
    <w:rsid w:val="00397462"/>
    <w:rsid w:val="003A681A"/>
    <w:rsid w:val="00555FA7"/>
    <w:rsid w:val="005D1D9B"/>
    <w:rsid w:val="006605E2"/>
    <w:rsid w:val="006653E2"/>
    <w:rsid w:val="006B0ABB"/>
    <w:rsid w:val="00732511"/>
    <w:rsid w:val="007B41C9"/>
    <w:rsid w:val="007B5125"/>
    <w:rsid w:val="007D461A"/>
    <w:rsid w:val="008343C1"/>
    <w:rsid w:val="008A46DB"/>
    <w:rsid w:val="009D6555"/>
    <w:rsid w:val="00A610F9"/>
    <w:rsid w:val="00AD5B20"/>
    <w:rsid w:val="00B11E93"/>
    <w:rsid w:val="00B208F3"/>
    <w:rsid w:val="00C10C63"/>
    <w:rsid w:val="00C12830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2024-08-07T06:58:00Z</dcterms:modified>
</cp:coreProperties>
</file>