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113818E5" w14:textId="4DA9B161" w:rsidR="000A5733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  <w:bookmarkStart w:id="0" w:name="_GoBack"/>
      <w:bookmarkEnd w:id="0"/>
    </w:p>
    <w:p w14:paraId="38FDEE07" w14:textId="77D6622E" w:rsidR="006605E2" w:rsidRDefault="002303A7" w:rsidP="002303A7">
      <w:r>
        <w:t>On distingue les types de servitude suivants, dont la ou les lettres sont indiquées dans la partie graphique du PAG:</w:t>
      </w:r>
    </w:p>
    <w:p w14:paraId="09DFDCF4" w14:textId="0D731AF8" w:rsidR="00122DE9" w:rsidRPr="00122DE9" w:rsidRDefault="00122DE9" w:rsidP="00122DE9">
      <w:pPr>
        <w:rPr>
          <w:b/>
          <w:u w:val="single"/>
        </w:rPr>
      </w:pPr>
      <w:r w:rsidRPr="00122DE9">
        <w:rPr>
          <w:b/>
          <w:u w:val="single"/>
        </w:rPr>
        <w:t xml:space="preserve">T Servitude </w:t>
      </w:r>
      <w:r>
        <w:rPr>
          <w:b/>
          <w:u w:val="single"/>
        </w:rPr>
        <w:t>« </w:t>
      </w:r>
      <w:r w:rsidRPr="00122DE9">
        <w:rPr>
          <w:b/>
          <w:u w:val="single"/>
        </w:rPr>
        <w:t>urbanisation – zone tampon</w:t>
      </w:r>
      <w:r>
        <w:rPr>
          <w:b/>
          <w:u w:val="single"/>
        </w:rPr>
        <w:t> »</w:t>
      </w:r>
    </w:p>
    <w:p w14:paraId="6C2C2AB8" w14:textId="7E482262" w:rsidR="00122DE9" w:rsidRDefault="00122DE9" w:rsidP="00122DE9">
      <w:pPr>
        <w:ind w:left="720"/>
      </w:pPr>
      <w:r>
        <w:t>La zone de servitude « urbanisation – zone tampon » vise à garantir une bonne transition entre les affectations, développer et/ou maintenir le maillage écologique par des aménagements paysagers et réaliser des mesures anti bruit.</w:t>
      </w:r>
    </w:p>
    <w:p w14:paraId="768183A1" w14:textId="62E1639C" w:rsidR="00122DE9" w:rsidRPr="007D461A" w:rsidRDefault="00122DE9" w:rsidP="00122DE9">
      <w:pPr>
        <w:ind w:left="720"/>
      </w:pPr>
      <w:r>
        <w:t>Des aménagements et équipements en relation avec la destination d’une zone de servitude « urbanisation – zone tampon » ou ayant pour but la rétention des eaux de surface ainsi que des chemins dédiés à la mobilité douce y sont admis.</w:t>
      </w:r>
    </w:p>
    <w:sectPr w:rsidR="00122DE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5733"/>
    <w:rsid w:val="00122DE9"/>
    <w:rsid w:val="002303A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2023-01-09T14:33:00Z</dcterms:modified>
</cp:coreProperties>
</file>