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E9F0B" w14:textId="38A593E5" w:rsidR="00D44A8A" w:rsidRPr="00151C77" w:rsidRDefault="00151C77" w:rsidP="00151C77">
      <w:pPr>
        <w:pStyle w:val="Heading1"/>
        <w:rPr>
          <w:lang w:val="fr-LU"/>
        </w:rPr>
      </w:pPr>
      <w:r w:rsidRPr="00151C77">
        <w:rPr>
          <w:lang w:val="fr-LU"/>
        </w:rPr>
        <w:t xml:space="preserve">Art. 15 Zone de servitude </w:t>
      </w:r>
      <w:r>
        <w:rPr>
          <w:lang w:val="fr-LU"/>
        </w:rPr>
        <w:t>« </w:t>
      </w:r>
      <w:r w:rsidRPr="00151C77">
        <w:rPr>
          <w:lang w:val="fr-LU"/>
        </w:rPr>
        <w:t>urbanisation</w:t>
      </w:r>
      <w:r>
        <w:rPr>
          <w:lang w:val="fr-LU"/>
        </w:rPr>
        <w:t> »</w:t>
      </w:r>
    </w:p>
    <w:p w14:paraId="01962753" w14:textId="73F69BE0" w:rsidR="00151C77" w:rsidRPr="00151C77" w:rsidRDefault="00151C77" w:rsidP="00151C77">
      <w:pPr>
        <w:rPr>
          <w:lang w:val="fr-LU"/>
        </w:rPr>
      </w:pPr>
      <w:r>
        <w:rPr>
          <w:lang w:val="fr-LU"/>
        </w:rPr>
        <w:t>Les zones de servitude « </w:t>
      </w:r>
      <w:r w:rsidRPr="00151C77">
        <w:rPr>
          <w:lang w:val="fr-LU"/>
        </w:rPr>
        <w:t>urbanisation</w:t>
      </w:r>
      <w:r>
        <w:rPr>
          <w:lang w:val="fr-LU"/>
        </w:rPr>
        <w:t> »</w:t>
      </w:r>
      <w:r w:rsidRPr="00151C77">
        <w:rPr>
          <w:lang w:val="fr-LU"/>
        </w:rPr>
        <w:t xml:space="preserve">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019E1C6C" w14:textId="4327837F" w:rsidR="00151C77" w:rsidRDefault="00151C77" w:rsidP="00151C77">
      <w:pPr>
        <w:rPr>
          <w:lang w:val="fr-LU"/>
        </w:rPr>
      </w:pPr>
      <w:r w:rsidRPr="00151C77">
        <w:rPr>
          <w:lang w:val="fr-LU"/>
        </w:rPr>
        <w:t>Les prescriptions y relatives, spécifiées dans le schéma directeur respectif, sont détaillées ci- après par type de servitude, dont la ou les lettres sont indiquées également dans la partie graphique.</w:t>
      </w:r>
    </w:p>
    <w:p w14:paraId="1CEC9F37" w14:textId="771B8BC8" w:rsidR="00D340B0" w:rsidRDefault="00D340B0" w:rsidP="00D340B0">
      <w:pPr>
        <w:ind w:left="720"/>
        <w:rPr>
          <w:b/>
          <w:u w:val="single"/>
          <w:lang w:val="fr-LU"/>
        </w:rPr>
      </w:pPr>
      <w:r>
        <w:rPr>
          <w:b/>
          <w:u w:val="single"/>
          <w:lang w:val="fr-LU"/>
        </w:rPr>
        <w:t>P - Servitude « urbanisation – paysagère »</w:t>
      </w:r>
    </w:p>
    <w:p w14:paraId="286E17B4" w14:textId="09D90481" w:rsidR="00D340B0" w:rsidRPr="00D340B0" w:rsidRDefault="00D340B0" w:rsidP="00D340B0">
      <w:pPr>
        <w:rPr>
          <w:lang w:val="fr-LU"/>
        </w:rPr>
      </w:pPr>
      <w:r>
        <w:rPr>
          <w:lang w:val="fr-LU"/>
        </w:rPr>
        <w:t>La servitude « urbanisation – paysagère »</w:t>
      </w:r>
      <w:r w:rsidRPr="00D340B0">
        <w:rPr>
          <w:lang w:val="fr-LU"/>
        </w:rPr>
        <w:t xml:space="preserve"> vise à garantir l’intégration des zones urbanisées dans le paysage ouvert et/ou entre des zones d’affectations différentes. Le p</w:t>
      </w:r>
      <w:r>
        <w:rPr>
          <w:lang w:val="fr-LU"/>
        </w:rPr>
        <w:t>lan d’aménagement particulier « nouveau quartier »</w:t>
      </w:r>
      <w:r w:rsidRPr="00D340B0">
        <w:rPr>
          <w:lang w:val="fr-LU"/>
        </w:rPr>
        <w:t>, le concept d’aménagement et/ou le lotissement doivent préciser les plantations à réaliser.</w:t>
      </w:r>
    </w:p>
    <w:p w14:paraId="22901D99" w14:textId="658E82EE" w:rsidR="00D340B0" w:rsidRPr="00D340B0" w:rsidRDefault="00D340B0" w:rsidP="00D340B0">
      <w:pPr>
        <w:rPr>
          <w:lang w:val="fr-LU"/>
        </w:rPr>
      </w:pPr>
      <w:r w:rsidRPr="00D340B0">
        <w:rPr>
          <w:lang w:val="fr-LU"/>
        </w:rPr>
        <w:t>Les plantations à réaliser sont spécifiées par site comme suit:</w:t>
      </w:r>
    </w:p>
    <w:p w14:paraId="0DCC3BD2" w14:textId="77777777" w:rsidR="00D340B0" w:rsidRPr="00D340B0" w:rsidRDefault="00D340B0" w:rsidP="00D340B0">
      <w:pPr>
        <w:ind w:left="720"/>
        <w:rPr>
          <w:lang w:val="fr-LU"/>
        </w:rPr>
      </w:pPr>
      <w:r w:rsidRPr="00D340B0">
        <w:rPr>
          <w:lang w:val="fr-LU"/>
        </w:rPr>
        <w:t>P1 plantation d’une rangée d’arbres feuillus, indigènes et à haute tige</w:t>
      </w:r>
    </w:p>
    <w:p w14:paraId="6F1F9478" w14:textId="77777777" w:rsidR="00D340B0" w:rsidRPr="00D340B0" w:rsidRDefault="00D340B0" w:rsidP="00D340B0">
      <w:pPr>
        <w:ind w:left="720"/>
        <w:rPr>
          <w:lang w:val="fr-LU"/>
        </w:rPr>
      </w:pPr>
      <w:r w:rsidRPr="00D340B0">
        <w:rPr>
          <w:lang w:val="fr-LU"/>
        </w:rPr>
        <w:t>P2 plantation d’une rangée d’arbres fruitiers à haute tige</w:t>
      </w:r>
    </w:p>
    <w:p w14:paraId="298FADBD" w14:textId="77777777" w:rsidR="00D340B0" w:rsidRPr="00D340B0" w:rsidRDefault="00D340B0" w:rsidP="00D340B0">
      <w:pPr>
        <w:ind w:left="720"/>
        <w:rPr>
          <w:lang w:val="fr-LU"/>
        </w:rPr>
      </w:pPr>
      <w:r w:rsidRPr="00D340B0">
        <w:rPr>
          <w:lang w:val="fr-LU"/>
        </w:rPr>
        <w:t>P3 plantation de deux rangées d’arbres fruitiers à haute tige</w:t>
      </w:r>
    </w:p>
    <w:p w14:paraId="0809061A" w14:textId="77777777" w:rsidR="00D340B0" w:rsidRPr="00D340B0" w:rsidRDefault="00D340B0" w:rsidP="00D340B0">
      <w:pPr>
        <w:ind w:left="720"/>
        <w:rPr>
          <w:lang w:val="fr-LU"/>
        </w:rPr>
      </w:pPr>
      <w:r w:rsidRPr="00D340B0">
        <w:rPr>
          <w:lang w:val="fr-LU"/>
        </w:rPr>
        <w:t>P4 plantation d’un verger composé d’arbres à haute tige</w:t>
      </w:r>
    </w:p>
    <w:p w14:paraId="5D3BD023" w14:textId="77777777" w:rsidR="00D340B0" w:rsidRPr="00D340B0" w:rsidRDefault="00D340B0" w:rsidP="00D340B0">
      <w:pPr>
        <w:ind w:left="720"/>
        <w:rPr>
          <w:lang w:val="fr-LU"/>
        </w:rPr>
      </w:pPr>
      <w:r w:rsidRPr="00D340B0">
        <w:rPr>
          <w:lang w:val="fr-LU"/>
        </w:rPr>
        <w:t>P5 plantation d’une haie indigène</w:t>
      </w:r>
    </w:p>
    <w:p w14:paraId="0617E1D5" w14:textId="5AACAD7F" w:rsidR="00151C77" w:rsidRPr="00151C77" w:rsidRDefault="00D340B0" w:rsidP="00D340B0">
      <w:pPr>
        <w:ind w:left="720"/>
        <w:rPr>
          <w:lang w:val="fr-LU"/>
        </w:rPr>
      </w:pPr>
      <w:r w:rsidRPr="00D340B0">
        <w:rPr>
          <w:lang w:val="fr-LU"/>
        </w:rPr>
        <w:t>P6 plantation d’un écran vert c</w:t>
      </w:r>
      <w:bookmarkStart w:id="0" w:name="_GoBack"/>
      <w:bookmarkEnd w:id="0"/>
      <w:r w:rsidRPr="00D340B0">
        <w:rPr>
          <w:lang w:val="fr-LU"/>
        </w:rPr>
        <w:t>omposé de buissons indigènes</w:t>
      </w:r>
    </w:p>
    <w:sectPr w:rsidR="00151C77" w:rsidRPr="00151C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151C77"/>
    <w:rsid w:val="00387019"/>
    <w:rsid w:val="0039622D"/>
    <w:rsid w:val="004D5289"/>
    <w:rsid w:val="006202CB"/>
    <w:rsid w:val="00652896"/>
    <w:rsid w:val="006605E2"/>
    <w:rsid w:val="00732511"/>
    <w:rsid w:val="007B41C9"/>
    <w:rsid w:val="007B5125"/>
    <w:rsid w:val="00835491"/>
    <w:rsid w:val="008A46DB"/>
    <w:rsid w:val="009D6555"/>
    <w:rsid w:val="00A610F9"/>
    <w:rsid w:val="00AD5B20"/>
    <w:rsid w:val="00B208F3"/>
    <w:rsid w:val="00C10C63"/>
    <w:rsid w:val="00C85115"/>
    <w:rsid w:val="00CB2FE8"/>
    <w:rsid w:val="00CF3132"/>
    <w:rsid w:val="00D340B0"/>
    <w:rsid w:val="00D35FE3"/>
    <w:rsid w:val="00D44A8A"/>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2020-09-10T12:23:00Z</dcterms:modified>
</cp:coreProperties>
</file>