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37DDB" w14:textId="77777777" w:rsidR="00657958" w:rsidRDefault="00657958" w:rsidP="00657958">
      <w:pPr>
        <w:pStyle w:val="Heading3"/>
        <w:rPr>
          <w:lang w:val="fr-FR"/>
        </w:rPr>
      </w:pPr>
      <w:r>
        <w:rPr>
          <w:lang w:val="fr-FR"/>
        </w:rPr>
        <w:t xml:space="preserve">Art. 13.1.5 </w:t>
      </w:r>
      <w:proofErr w:type="spellStart"/>
      <w:r w:rsidRPr="00657958">
        <w:t>Alignements</w:t>
      </w:r>
      <w:proofErr w:type="spellEnd"/>
      <w:r>
        <w:rPr>
          <w:lang w:val="fr-FR"/>
        </w:rPr>
        <w:t xml:space="preserve"> à préserver</w:t>
      </w:r>
    </w:p>
    <w:p w14:paraId="0A4C7016" w14:textId="6DE77B01" w:rsidR="00657958" w:rsidRPr="00657958" w:rsidRDefault="00657958" w:rsidP="00657958">
      <w:pPr>
        <w:rPr>
          <w:lang w:val="fr-FR"/>
        </w:rPr>
      </w:pPr>
      <w:r w:rsidRPr="00657958">
        <w:rPr>
          <w:lang w:val="fr-FR"/>
        </w:rPr>
        <w:t>Les alignements à préserver sont indiqués sur la partie graphique du PAG et, à titre indicatif, la liste des</w:t>
      </w:r>
      <w:r>
        <w:rPr>
          <w:lang w:val="fr-FR"/>
        </w:rPr>
        <w:t xml:space="preserve"> </w:t>
      </w:r>
      <w:r w:rsidRPr="00657958">
        <w:rPr>
          <w:lang w:val="fr-FR"/>
        </w:rPr>
        <w:t>éléments protégés est annexée au présent document.</w:t>
      </w:r>
    </w:p>
    <w:p w14:paraId="6792DCB3" w14:textId="571C1902" w:rsidR="00657958" w:rsidRPr="00657958" w:rsidRDefault="00657958" w:rsidP="00657958">
      <w:pPr>
        <w:rPr>
          <w:lang w:val="fr-FR"/>
        </w:rPr>
      </w:pPr>
      <w:r w:rsidRPr="00657958">
        <w:rPr>
          <w:lang w:val="fr-FR"/>
        </w:rPr>
        <w:t xml:space="preserve">L’alignement à préserver </w:t>
      </w:r>
      <w:proofErr w:type="gramStart"/>
      <w:r w:rsidRPr="00657958">
        <w:rPr>
          <w:lang w:val="fr-FR"/>
        </w:rPr>
        <w:t>indiqué</w:t>
      </w:r>
      <w:proofErr w:type="gramEnd"/>
      <w:r w:rsidRPr="00657958">
        <w:rPr>
          <w:lang w:val="fr-FR"/>
        </w:rPr>
        <w:t xml:space="preserve"> sur la partie graphique du PAG doit être conservé lors de tout projet de</w:t>
      </w:r>
      <w:r>
        <w:rPr>
          <w:lang w:val="fr-FR"/>
        </w:rPr>
        <w:t xml:space="preserve"> </w:t>
      </w:r>
      <w:r w:rsidRPr="00657958">
        <w:rPr>
          <w:lang w:val="fr-FR"/>
        </w:rPr>
        <w:t>transformation ou de reconstruction.</w:t>
      </w:r>
    </w:p>
    <w:p w14:paraId="38FDEE07" w14:textId="4383C1B7" w:rsidR="006605E2" w:rsidRDefault="00657958" w:rsidP="00657958">
      <w:pPr>
        <w:rPr>
          <w:lang w:val="fr-FR"/>
        </w:rPr>
      </w:pPr>
      <w:r w:rsidRPr="00657958">
        <w:rPr>
          <w:lang w:val="fr-FR"/>
        </w:rPr>
        <w:t>La construction, reconstruction ou transformation doit s’intégrer à l’environnement bâti d’origine tout en</w:t>
      </w:r>
      <w:r>
        <w:rPr>
          <w:lang w:val="fr-FR"/>
        </w:rPr>
        <w:t xml:space="preserve"> </w:t>
      </w:r>
      <w:r w:rsidRPr="00657958">
        <w:rPr>
          <w:lang w:val="fr-FR"/>
        </w:rPr>
        <w:t>respectant la hiérarchie entre corps de bâtiments existants.</w:t>
      </w:r>
    </w:p>
    <w:p w14:paraId="25F511F9" w14:textId="77777777" w:rsidR="00657958" w:rsidRPr="00657958" w:rsidRDefault="00657958" w:rsidP="00657958">
      <w:pPr>
        <w:rPr>
          <w:lang w:val="fr-FR"/>
        </w:rPr>
      </w:pPr>
      <w:r w:rsidRPr="00657958">
        <w:rPr>
          <w:lang w:val="fr-FR"/>
        </w:rPr>
        <w:t>Des saillies et des retraits par rapport à cet alignement sont interdits.</w:t>
      </w:r>
    </w:p>
    <w:p w14:paraId="2251F3A4" w14:textId="26BF330F" w:rsidR="00657958" w:rsidRPr="00657958" w:rsidRDefault="00657958" w:rsidP="00657958">
      <w:pPr>
        <w:rPr>
          <w:lang w:val="fr-FR"/>
        </w:rPr>
      </w:pPr>
      <w:r w:rsidRPr="00657958">
        <w:rPr>
          <w:lang w:val="fr-FR"/>
        </w:rPr>
        <w:t>Une marge maximale de 30 cm par rapport à l’alignement protégé existant est tolérée, uniquement pour la mise</w:t>
      </w:r>
      <w:r>
        <w:rPr>
          <w:lang w:val="fr-FR"/>
        </w:rPr>
        <w:t xml:space="preserve"> </w:t>
      </w:r>
      <w:r w:rsidRPr="00657958">
        <w:rPr>
          <w:lang w:val="fr-FR"/>
        </w:rPr>
        <w:t xml:space="preserve">en </w:t>
      </w:r>
      <w:proofErr w:type="spellStart"/>
      <w:r w:rsidRPr="00657958">
        <w:rPr>
          <w:lang w:val="fr-FR"/>
        </w:rPr>
        <w:t>oeuvre</w:t>
      </w:r>
      <w:proofErr w:type="spellEnd"/>
      <w:r w:rsidRPr="00657958">
        <w:rPr>
          <w:lang w:val="fr-FR"/>
        </w:rPr>
        <w:t xml:space="preserve"> de mesures d’ordre technique (statique, performance énergétique, étanchéité ou sécurité des</w:t>
      </w:r>
      <w:r>
        <w:rPr>
          <w:lang w:val="fr-FR"/>
        </w:rPr>
        <w:t xml:space="preserve"> </w:t>
      </w:r>
      <w:r w:rsidRPr="00657958">
        <w:rPr>
          <w:lang w:val="fr-FR"/>
        </w:rPr>
        <w:t>constructions) lorsque la situation existante ne convient pas à l’exécution des améliorations visées.</w:t>
      </w:r>
    </w:p>
    <w:p w14:paraId="30AB742E" w14:textId="4CE261A5" w:rsidR="00657958" w:rsidRPr="006605E2" w:rsidRDefault="00657958" w:rsidP="00657958">
      <w:pPr>
        <w:rPr>
          <w:lang w:val="fr-FR"/>
        </w:rPr>
      </w:pPr>
      <w:r w:rsidRPr="00657958">
        <w:rPr>
          <w:lang w:val="fr-FR"/>
        </w:rPr>
        <w:t>Cette marge maximale est élargie à 1,00m pour les parties du bâtiment existant qui engendreraient des</w:t>
      </w:r>
      <w:r>
        <w:rPr>
          <w:lang w:val="fr-FR"/>
        </w:rPr>
        <w:t xml:space="preserve"> </w:t>
      </w:r>
      <w:r w:rsidRPr="00657958">
        <w:rPr>
          <w:lang w:val="fr-FR"/>
        </w:rPr>
        <w:t>problèmes de sécurité sur la voie publique, sans préjudice cependant de toute autre réglementation applicable.</w:t>
      </w:r>
      <w:bookmarkStart w:id="0" w:name="_GoBack"/>
      <w:bookmarkEnd w:id="0"/>
    </w:p>
    <w:sectPr w:rsidR="006579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57958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2021-05-12T07:21:00Z</dcterms:modified>
</cp:coreProperties>
</file>