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E555B" w14:textId="68E3830E" w:rsidR="00D31E11" w:rsidRPr="00D31E11" w:rsidRDefault="007F56AB" w:rsidP="00D31E11">
      <w:pPr>
        <w:pStyle w:val="Heading1"/>
      </w:pPr>
      <w:r>
        <w:t>Art. 9 Zones speciales (SPEC)</w:t>
      </w:r>
      <w:bookmarkStart w:id="0" w:name="_GoBack"/>
      <w:bookmarkEnd w:id="0"/>
    </w:p>
    <w:p w14:paraId="23211D06" w14:textId="41052A1F" w:rsidR="00DA219A" w:rsidRDefault="00DA219A" w:rsidP="00DA219A">
      <w:pPr>
        <w:pStyle w:val="Heading2"/>
      </w:pPr>
      <w:r>
        <w:t>Art. 9.5 Zone spéciale « rue du Nord », Rambrouch (SPEC « rue du Nord »)</w:t>
      </w:r>
    </w:p>
    <w:p w14:paraId="48632D5F" w14:textId="46E9FD13" w:rsidR="00DA219A" w:rsidRDefault="00DA219A" w:rsidP="00DA219A">
      <w:r>
        <w:t>La zone spéciale « rue du Nord » à Rambrouch est réservée aux structures d’hébergement et de vie de personnes handicapées. Y sont admis les ateliers et activités liés aux structures d’hébergement.</w:t>
      </w:r>
    </w:p>
    <w:p w14:paraId="38FDEE07" w14:textId="1FD06636" w:rsidR="006605E2" w:rsidRPr="007D461A" w:rsidRDefault="00DA219A" w:rsidP="00DA219A">
      <w:r>
        <w:t>Y sont également admis des logements de service à l’usage du personnel dont la présence permanente est nécessaire pour assurer la direction ou la surveillance du site.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7F56AB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1E11"/>
    <w:rsid w:val="00D35FE3"/>
    <w:rsid w:val="00DA219A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2024-04-09T12:31:00Z</dcterms:modified>
</cp:coreProperties>
</file>