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B6C78" w14:textId="61B08CE5" w:rsidR="000815EE" w:rsidRPr="000815EE" w:rsidRDefault="000815EE" w:rsidP="000815EE">
      <w:pPr>
        <w:pStyle w:val="Heading1"/>
        <w:rPr>
          <w:lang w:val="fr-FR"/>
        </w:rPr>
      </w:pPr>
      <w:r>
        <w:rPr>
          <w:lang w:val="fr-FR"/>
        </w:rPr>
        <w:t xml:space="preserve">Art. 18 </w:t>
      </w:r>
      <w:r w:rsidRPr="000815EE">
        <w:rPr>
          <w:lang w:val="fr-FR"/>
        </w:rPr>
        <w:t xml:space="preserve">Zones de servitude </w:t>
      </w:r>
      <w:r>
        <w:rPr>
          <w:lang w:val="fr-FR"/>
        </w:rPr>
        <w:t>« </w:t>
      </w:r>
      <w:r w:rsidRPr="000815EE">
        <w:rPr>
          <w:lang w:val="fr-FR"/>
        </w:rPr>
        <w:t>urbanisation</w:t>
      </w:r>
      <w:r>
        <w:rPr>
          <w:lang w:val="fr-FR"/>
        </w:rPr>
        <w:t> »</w:t>
      </w:r>
    </w:p>
    <w:p w14:paraId="077BB1A1" w14:textId="5EC0EC13" w:rsidR="000815EE" w:rsidRDefault="000815EE" w:rsidP="000815EE">
      <w:pPr>
        <w:pStyle w:val="Heading2"/>
        <w:rPr>
          <w:lang w:val="fr-FR"/>
        </w:rPr>
      </w:pPr>
      <w:r>
        <w:rPr>
          <w:lang w:val="fr-FR"/>
        </w:rPr>
        <w:t>Art. 18.1</w:t>
      </w:r>
    </w:p>
    <w:p w14:paraId="4E93CB6A" w14:textId="21E1C531" w:rsidR="000815EE" w:rsidRPr="000815EE" w:rsidRDefault="000815EE" w:rsidP="000815EE">
      <w:pPr>
        <w:rPr>
          <w:lang w:val="fr-FR"/>
        </w:rPr>
      </w:pPr>
      <w:r w:rsidRPr="000815EE">
        <w:rPr>
          <w:lang w:val="fr-FR"/>
        </w:rPr>
        <w:t>Les zone</w:t>
      </w:r>
      <w:r>
        <w:rPr>
          <w:lang w:val="fr-FR"/>
        </w:rPr>
        <w:t xml:space="preserve">s de servitude « urbanisation » </w:t>
      </w:r>
      <w:r w:rsidRPr="000815EE">
        <w:rPr>
          <w:lang w:val="fr-FR"/>
        </w:rPr>
        <w:t>comprennent des terrains situés dans les zones urbanisées, les zones destinées à être urbanisées ou dans les zones destinées à rester libres.</w:t>
      </w:r>
    </w:p>
    <w:p w14:paraId="16EF840B" w14:textId="77777777" w:rsidR="000815EE" w:rsidRPr="000815EE" w:rsidRDefault="000815EE" w:rsidP="000815EE">
      <w:pPr>
        <w:rPr>
          <w:lang w:val="fr-FR"/>
        </w:rPr>
      </w:pPr>
      <w:r w:rsidRPr="000815EE">
        <w:rPr>
          <w:lang w:val="fr-FR"/>
        </w:rPr>
        <w:t>Des prescriptions spécifiques sont définies ci-après pour ces zones, aux fins d’assurer la sauvegarde de la qualité urbanistique ainsi que de l’environnement naturel et du paysage d’une certaine partie du territoire communal. Elles sont à mettre en œuvre lors de l’aménagement des terrains concernés.</w:t>
      </w:r>
    </w:p>
    <w:p w14:paraId="38FDEE07" w14:textId="25F2BA50" w:rsidR="006605E2" w:rsidRDefault="000815EE" w:rsidP="000815EE">
      <w:pPr>
        <w:rPr>
          <w:lang w:val="fr-FR"/>
        </w:rPr>
      </w:pPr>
      <w:r w:rsidRPr="000815EE">
        <w:rPr>
          <w:lang w:val="fr-FR"/>
        </w:rPr>
        <w:t>Les différentes servitudes reprises en partie graphique sont détaillé</w:t>
      </w:r>
      <w:r>
        <w:rPr>
          <w:lang w:val="fr-FR"/>
        </w:rPr>
        <w:t>es ci-après</w:t>
      </w:r>
      <w:r w:rsidRPr="000815EE">
        <w:rPr>
          <w:lang w:val="fr-FR"/>
        </w:rPr>
        <w:t>:</w:t>
      </w:r>
    </w:p>
    <w:p w14:paraId="5A124565" w14:textId="36800549" w:rsidR="00481A31" w:rsidRPr="00481A31" w:rsidRDefault="00481A31" w:rsidP="00481A31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481A31">
        <w:rPr>
          <w:lang w:val="fr-FR"/>
        </w:rPr>
        <w:t>18.18</w:t>
      </w:r>
      <w:r>
        <w:rPr>
          <w:lang w:val="fr-FR"/>
        </w:rPr>
        <w:t xml:space="preserve"> Servitude « </w:t>
      </w:r>
      <w:r w:rsidRPr="00481A31">
        <w:rPr>
          <w:lang w:val="fr-FR"/>
        </w:rPr>
        <w:t xml:space="preserve">urbanisation </w:t>
      </w:r>
      <w:r>
        <w:rPr>
          <w:lang w:val="fr-FR"/>
        </w:rPr>
        <w:t>–</w:t>
      </w:r>
      <w:r w:rsidRPr="00481A31">
        <w:rPr>
          <w:lang w:val="fr-FR"/>
        </w:rPr>
        <w:t xml:space="preserve"> chiroptères</w:t>
      </w:r>
      <w:r>
        <w:rPr>
          <w:lang w:val="fr-FR"/>
        </w:rPr>
        <w:t> »</w:t>
      </w:r>
      <w:r w:rsidRPr="00481A31">
        <w:rPr>
          <w:lang w:val="fr-FR"/>
        </w:rPr>
        <w:t xml:space="preserve"> - CH</w:t>
      </w:r>
    </w:p>
    <w:p w14:paraId="4C3F091A" w14:textId="5689BDC4" w:rsidR="00481A31" w:rsidRPr="00481A31" w:rsidRDefault="00481A31" w:rsidP="00481A31">
      <w:pPr>
        <w:rPr>
          <w:lang w:val="fr-FR"/>
        </w:rPr>
      </w:pPr>
      <w:r w:rsidRPr="00481A31">
        <w:rPr>
          <w:lang w:val="fr-FR"/>
        </w:rPr>
        <w:t xml:space="preserve">La zone de servitude </w:t>
      </w:r>
      <w:r>
        <w:rPr>
          <w:lang w:val="fr-FR"/>
        </w:rPr>
        <w:t>« </w:t>
      </w:r>
      <w:r w:rsidRPr="00481A31">
        <w:rPr>
          <w:lang w:val="fr-FR"/>
        </w:rPr>
        <w:t>urbanisation – chiroptères</w:t>
      </w:r>
      <w:r>
        <w:rPr>
          <w:lang w:val="fr-FR"/>
        </w:rPr>
        <w:t> »</w:t>
      </w:r>
      <w:r w:rsidRPr="00481A31">
        <w:rPr>
          <w:lang w:val="fr-FR"/>
        </w:rPr>
        <w:t xml:space="preserve"> [CH] vise à assurer le développement et/ou le</w:t>
      </w:r>
      <w:r>
        <w:rPr>
          <w:lang w:val="fr-FR"/>
        </w:rPr>
        <w:t xml:space="preserve"> </w:t>
      </w:r>
      <w:r w:rsidRPr="00481A31">
        <w:rPr>
          <w:lang w:val="fr-FR"/>
        </w:rPr>
        <w:t>maintien du maillage écologique et à garantir la connectivité pour les chauves-souris.</w:t>
      </w:r>
    </w:p>
    <w:p w14:paraId="294D1824" w14:textId="77777777" w:rsidR="00481A31" w:rsidRPr="00481A31" w:rsidRDefault="00481A31" w:rsidP="00481A31">
      <w:pPr>
        <w:rPr>
          <w:lang w:val="fr-FR"/>
        </w:rPr>
      </w:pPr>
      <w:r w:rsidRPr="00481A31">
        <w:rPr>
          <w:lang w:val="fr-FR"/>
        </w:rPr>
        <w:t>La rangée d’arbres fruitiers existant au sud (située au niveau de la zone AGR) est à maintenir.</w:t>
      </w:r>
    </w:p>
    <w:p w14:paraId="0D47CACC" w14:textId="11B6C83A" w:rsidR="00481A31" w:rsidRPr="00481A31" w:rsidRDefault="00481A31" w:rsidP="00481A31">
      <w:pPr>
        <w:rPr>
          <w:lang w:val="fr-FR"/>
        </w:rPr>
      </w:pPr>
      <w:r w:rsidRPr="00481A31">
        <w:rPr>
          <w:lang w:val="fr-FR"/>
        </w:rPr>
        <w:t>La bordure ouest de la zone, entre les maisons existantes donnant sur la rue de la Forêt au sud et celles</w:t>
      </w:r>
      <w:r>
        <w:rPr>
          <w:lang w:val="fr-FR"/>
        </w:rPr>
        <w:t xml:space="preserve"> </w:t>
      </w:r>
      <w:r w:rsidRPr="00481A31">
        <w:rPr>
          <w:lang w:val="fr-FR"/>
        </w:rPr>
        <w:t>donnant sur la rue de la Gare au nord, doit faire l’objet d’un aménagement écologique de 5m de large qui</w:t>
      </w:r>
      <w:r>
        <w:rPr>
          <w:lang w:val="fr-FR"/>
        </w:rPr>
        <w:t xml:space="preserve"> </w:t>
      </w:r>
      <w:r w:rsidRPr="00481A31">
        <w:rPr>
          <w:lang w:val="fr-FR"/>
        </w:rPr>
        <w:t>sera planté sur cette même largeur d’arbres à haute tige feuillus de provenance indigène. Cet</w:t>
      </w:r>
      <w:r>
        <w:rPr>
          <w:lang w:val="fr-FR"/>
        </w:rPr>
        <w:t xml:space="preserve"> </w:t>
      </w:r>
      <w:r w:rsidRPr="00481A31">
        <w:rPr>
          <w:lang w:val="fr-FR"/>
        </w:rPr>
        <w:t>aménagement sera conçu et entretenu de manière à donner l’accès au bassin de rétention prévu sur les</w:t>
      </w:r>
      <w:r>
        <w:rPr>
          <w:lang w:val="fr-FR"/>
        </w:rPr>
        <w:t xml:space="preserve"> </w:t>
      </w:r>
      <w:r w:rsidRPr="00481A31">
        <w:rPr>
          <w:lang w:val="fr-FR"/>
        </w:rPr>
        <w:t>fonds limitrophes.</w:t>
      </w:r>
    </w:p>
    <w:p w14:paraId="6BE25A4A" w14:textId="02B01B5A" w:rsidR="00B90996" w:rsidRPr="006605E2" w:rsidRDefault="00481A31" w:rsidP="00481A31">
      <w:pPr>
        <w:rPr>
          <w:lang w:val="fr-FR"/>
        </w:rPr>
      </w:pPr>
      <w:r w:rsidRPr="00481A31">
        <w:rPr>
          <w:lang w:val="fr-FR"/>
        </w:rPr>
        <w:t>L’illumination du site doit minimiser l’impact de la pollution lumineuse, c’est-à-dire que les lampes doivent</w:t>
      </w:r>
      <w:r>
        <w:rPr>
          <w:lang w:val="fr-FR"/>
        </w:rPr>
        <w:t xml:space="preserve"> </w:t>
      </w:r>
      <w:r w:rsidRPr="00481A31">
        <w:rPr>
          <w:lang w:val="fr-FR"/>
        </w:rPr>
        <w:t>être équipées d’optiques qui dirigent le flux lumineux vers le bas. Le débit de sortie de la lumière dans</w:t>
      </w:r>
      <w:r>
        <w:rPr>
          <w:lang w:val="fr-FR"/>
        </w:rPr>
        <w:t xml:space="preserve"> </w:t>
      </w:r>
      <w:r w:rsidRPr="00481A31">
        <w:rPr>
          <w:lang w:val="fr-FR"/>
        </w:rPr>
        <w:t xml:space="preserve">l’hémisphère supérieur (ULOR – </w:t>
      </w:r>
      <w:proofErr w:type="spellStart"/>
      <w:r w:rsidRPr="00481A31">
        <w:rPr>
          <w:lang w:val="fr-FR"/>
        </w:rPr>
        <w:t>Upper</w:t>
      </w:r>
      <w:proofErr w:type="spellEnd"/>
      <w:r w:rsidRPr="00481A31">
        <w:rPr>
          <w:lang w:val="fr-FR"/>
        </w:rPr>
        <w:t xml:space="preserve"> Light Output Ratio) doit être inférieur à 0,5%. La température de</w:t>
      </w:r>
      <w:r>
        <w:rPr>
          <w:lang w:val="fr-FR"/>
        </w:rPr>
        <w:t xml:space="preserve"> </w:t>
      </w:r>
      <w:r w:rsidRPr="00481A31">
        <w:rPr>
          <w:lang w:val="fr-FR"/>
        </w:rPr>
        <w:t>couleur des lampes doit être inférieure ou égale à 3000 Kelvin. La forêt adjacente ainsi que le paysage</w:t>
      </w:r>
      <w:r>
        <w:rPr>
          <w:lang w:val="fr-FR"/>
        </w:rPr>
        <w:t xml:space="preserve"> </w:t>
      </w:r>
      <w:bookmarkStart w:id="0" w:name="_GoBack"/>
      <w:bookmarkEnd w:id="0"/>
      <w:r w:rsidRPr="00481A31">
        <w:rPr>
          <w:lang w:val="fr-FR"/>
        </w:rPr>
        <w:t>ouvert limitrophe ne peuvent pas être illuminés.</w:t>
      </w:r>
    </w:p>
    <w:sectPr w:rsidR="00B90996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815EE"/>
    <w:rsid w:val="00387019"/>
    <w:rsid w:val="0039622D"/>
    <w:rsid w:val="00397462"/>
    <w:rsid w:val="003A681A"/>
    <w:rsid w:val="00481A31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B90996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2022-02-16T09:35:00Z</dcterms:modified>
</cp:coreProperties>
</file>