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>On distingue:</w:t>
      </w:r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0D1A3284" w14:textId="5AD3CE6C" w:rsidR="00F314A6" w:rsidRDefault="00F314A6" w:rsidP="00BB6A82">
      <w:pPr>
        <w:pStyle w:val="ListParagraph"/>
        <w:numPr>
          <w:ilvl w:val="0"/>
          <w:numId w:val="7"/>
        </w:numPr>
        <w:ind w:left="1800"/>
      </w:pPr>
      <w:r w:rsidRPr="00F314A6">
        <w:t xml:space="preserve">Zone de servitude urbanisation – </w:t>
      </w:r>
      <w:r>
        <w:t>« </w:t>
      </w:r>
      <w:r w:rsidRPr="00F314A6">
        <w:t>écran vert 40</w:t>
      </w:r>
      <w:r>
        <w:t> »</w:t>
      </w:r>
      <w:r w:rsidRPr="00F314A6">
        <w:t xml:space="preserve"> (EV40)</w:t>
      </w:r>
    </w:p>
    <w:p w14:paraId="1ED5BC23" w14:textId="4C9FF243" w:rsidR="0018447E" w:rsidRPr="005A0A9C" w:rsidRDefault="0018447E" w:rsidP="0018447E">
      <w:pPr>
        <w:pStyle w:val="ListParagraph"/>
        <w:numPr>
          <w:ilvl w:val="0"/>
          <w:numId w:val="13"/>
        </w:numPr>
        <w:rPr>
          <w:b/>
          <w:u w:val="single"/>
        </w:rPr>
      </w:pPr>
      <w:r w:rsidRPr="005A0A9C">
        <w:rPr>
          <w:b/>
          <w:u w:val="single"/>
        </w:rPr>
        <w:t>Zone de servitude urbanisation – « éléments verts à maintenir » (EM</w:t>
      </w:r>
      <w:proofErr w:type="gramStart"/>
      <w:r w:rsidRPr="005A0A9C">
        <w:rPr>
          <w:b/>
          <w:u w:val="single"/>
        </w:rPr>
        <w:t>):</w:t>
      </w:r>
      <w:proofErr w:type="gramEnd"/>
    </w:p>
    <w:p w14:paraId="5F3687D2" w14:textId="25EA26DA" w:rsidR="00F314A6" w:rsidRPr="007D461A" w:rsidRDefault="0018447E" w:rsidP="00F314A6">
      <w:pPr>
        <w:ind w:left="720"/>
      </w:pPr>
      <w:r>
        <w:t>La zone de servitude urbanisation – « éléments verts à maintenir » (EM) a pour but la protection de plantations existantes au niveau des zones urbanisées ou destinées à être urbanisées. Les plans d’aménagement particulier « nouveau quartier » et tout projet en rapport avec les terrains sujets à la zone de servitude urbanisation – « éléments verts à maintenir » doivent en tenir compte dans leur concept d’aménagement.</w:t>
      </w:r>
    </w:p>
    <w:sectPr w:rsidR="00F314A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BC7"/>
    <w:multiLevelType w:val="hybridMultilevel"/>
    <w:tmpl w:val="E0CA506C"/>
    <w:lvl w:ilvl="0" w:tplc="D8480144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D38"/>
    <w:multiLevelType w:val="hybridMultilevel"/>
    <w:tmpl w:val="C818D350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4649C"/>
    <w:multiLevelType w:val="hybridMultilevel"/>
    <w:tmpl w:val="F3DAB38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7291F"/>
    <w:multiLevelType w:val="hybridMultilevel"/>
    <w:tmpl w:val="7D20B790"/>
    <w:lvl w:ilvl="0" w:tplc="140C000F">
      <w:start w:val="1"/>
      <w:numFmt w:val="decimal"/>
      <w:lvlText w:val="%1."/>
      <w:lvlJc w:val="left"/>
      <w:pPr>
        <w:ind w:left="1440" w:hanging="360"/>
      </w:pPr>
    </w:lvl>
    <w:lvl w:ilvl="1" w:tplc="140C0019" w:tentative="1">
      <w:start w:val="1"/>
      <w:numFmt w:val="lowerLetter"/>
      <w:lvlText w:val="%2."/>
      <w:lvlJc w:val="left"/>
      <w:pPr>
        <w:ind w:left="2160" w:hanging="360"/>
      </w:pPr>
    </w:lvl>
    <w:lvl w:ilvl="2" w:tplc="140C001B" w:tentative="1">
      <w:start w:val="1"/>
      <w:numFmt w:val="lowerRoman"/>
      <w:lvlText w:val="%3."/>
      <w:lvlJc w:val="right"/>
      <w:pPr>
        <w:ind w:left="2880" w:hanging="180"/>
      </w:pPr>
    </w:lvl>
    <w:lvl w:ilvl="3" w:tplc="140C000F" w:tentative="1">
      <w:start w:val="1"/>
      <w:numFmt w:val="decimal"/>
      <w:lvlText w:val="%4."/>
      <w:lvlJc w:val="left"/>
      <w:pPr>
        <w:ind w:left="3600" w:hanging="360"/>
      </w:pPr>
    </w:lvl>
    <w:lvl w:ilvl="4" w:tplc="140C0019" w:tentative="1">
      <w:start w:val="1"/>
      <w:numFmt w:val="lowerLetter"/>
      <w:lvlText w:val="%5."/>
      <w:lvlJc w:val="left"/>
      <w:pPr>
        <w:ind w:left="4320" w:hanging="360"/>
      </w:pPr>
    </w:lvl>
    <w:lvl w:ilvl="5" w:tplc="140C001B" w:tentative="1">
      <w:start w:val="1"/>
      <w:numFmt w:val="lowerRoman"/>
      <w:lvlText w:val="%6."/>
      <w:lvlJc w:val="right"/>
      <w:pPr>
        <w:ind w:left="5040" w:hanging="180"/>
      </w:pPr>
    </w:lvl>
    <w:lvl w:ilvl="6" w:tplc="140C000F" w:tentative="1">
      <w:start w:val="1"/>
      <w:numFmt w:val="decimal"/>
      <w:lvlText w:val="%7."/>
      <w:lvlJc w:val="left"/>
      <w:pPr>
        <w:ind w:left="5760" w:hanging="360"/>
      </w:pPr>
    </w:lvl>
    <w:lvl w:ilvl="7" w:tplc="140C0019" w:tentative="1">
      <w:start w:val="1"/>
      <w:numFmt w:val="lowerLetter"/>
      <w:lvlText w:val="%8."/>
      <w:lvlJc w:val="left"/>
      <w:pPr>
        <w:ind w:left="6480" w:hanging="360"/>
      </w:pPr>
    </w:lvl>
    <w:lvl w:ilvl="8" w:tplc="1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180670">
    <w:abstractNumId w:val="9"/>
  </w:num>
  <w:num w:numId="2" w16cid:durableId="555895508">
    <w:abstractNumId w:val="10"/>
  </w:num>
  <w:num w:numId="3" w16cid:durableId="1227453958">
    <w:abstractNumId w:val="12"/>
  </w:num>
  <w:num w:numId="4" w16cid:durableId="297690212">
    <w:abstractNumId w:val="1"/>
  </w:num>
  <w:num w:numId="5" w16cid:durableId="1801338879">
    <w:abstractNumId w:val="2"/>
  </w:num>
  <w:num w:numId="6" w16cid:durableId="1186358749">
    <w:abstractNumId w:val="4"/>
  </w:num>
  <w:num w:numId="7" w16cid:durableId="1602879695">
    <w:abstractNumId w:val="5"/>
  </w:num>
  <w:num w:numId="8" w16cid:durableId="1909531709">
    <w:abstractNumId w:val="6"/>
  </w:num>
  <w:num w:numId="9" w16cid:durableId="1844587228">
    <w:abstractNumId w:val="11"/>
  </w:num>
  <w:num w:numId="10" w16cid:durableId="243729381">
    <w:abstractNumId w:val="8"/>
  </w:num>
  <w:num w:numId="11" w16cid:durableId="1125082867">
    <w:abstractNumId w:val="7"/>
  </w:num>
  <w:num w:numId="12" w16cid:durableId="1868563946">
    <w:abstractNumId w:val="3"/>
  </w:num>
  <w:num w:numId="13" w16cid:durableId="1818110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F1EB4"/>
    <w:rsid w:val="0018447E"/>
    <w:rsid w:val="00387019"/>
    <w:rsid w:val="0039622D"/>
    <w:rsid w:val="00397462"/>
    <w:rsid w:val="003A681A"/>
    <w:rsid w:val="005A0A9C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6A82"/>
    <w:rsid w:val="00C10C63"/>
    <w:rsid w:val="00C85115"/>
    <w:rsid w:val="00CB2FE8"/>
    <w:rsid w:val="00CF3132"/>
    <w:rsid w:val="00D35FE3"/>
    <w:rsid w:val="00EA7952"/>
    <w:rsid w:val="00EB23F4"/>
    <w:rsid w:val="00F163B8"/>
    <w:rsid w:val="00F314A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2024-11-29T12:37:00Z</dcterms:modified>
</cp:coreProperties>
</file>