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FC202" w14:textId="35BDA2F5" w:rsidR="00D303C3" w:rsidRDefault="00D303C3" w:rsidP="00D303C3">
      <w:pPr>
        <w:pStyle w:val="Heading1"/>
      </w:pPr>
      <w:r w:rsidRPr="00D303C3">
        <w:t>Art.</w:t>
      </w:r>
      <w:r>
        <w:t xml:space="preserve"> </w:t>
      </w:r>
      <w:r w:rsidRPr="00D303C3">
        <w:t xml:space="preserve">15 Zones de servitude </w:t>
      </w:r>
      <w:r>
        <w:t>« </w:t>
      </w:r>
      <w:r w:rsidRPr="00D303C3">
        <w:t>couloirs et espaces réservés</w:t>
      </w:r>
      <w:r>
        <w:t> »</w:t>
      </w:r>
    </w:p>
    <w:p w14:paraId="12F969D0" w14:textId="5E061311" w:rsidR="009E319F" w:rsidRPr="009E319F" w:rsidRDefault="00D303C3" w:rsidP="009E319F">
      <w:pPr>
        <w:pStyle w:val="Heading2"/>
      </w:pPr>
      <w:r>
        <w:t>Art. 15.3 Couloir pour projets routiers</w:t>
      </w:r>
      <w:bookmarkStart w:id="0" w:name="_GoBack"/>
      <w:bookmarkEnd w:id="0"/>
    </w:p>
    <w:p w14:paraId="54D2A134" w14:textId="504DC846" w:rsidR="00D303C3" w:rsidRDefault="00D303C3" w:rsidP="00D303C3">
      <w:r>
        <w:t>Les servitudes « couloirs et espaces réservés – couloir pour projets routiers » se rapportent à des fonds réservés aux projets routiers.</w:t>
      </w:r>
    </w:p>
    <w:p w14:paraId="2F7F3B82" w14:textId="77777777" w:rsidR="00D303C3" w:rsidRDefault="00D303C3" w:rsidP="00D303C3">
      <w:r>
        <w:t>Les couloirs et espaces réservés doivent être gardés libres de toute construction jusqu’à la réalisation des travaux visés à l’alinéa 1er.</w:t>
      </w:r>
    </w:p>
    <w:p w14:paraId="38FDEE07" w14:textId="3F1AA81E" w:rsidR="006605E2" w:rsidRPr="007D461A" w:rsidRDefault="00D303C3" w:rsidP="00D303C3">
      <w:r>
        <w:t>Le tracé figurant dans la partie graphique du plan d’aménagement général peut être adapté pour tenir compte des contraintes locales, par exemple des caractéristiques du terrain, de la configuration foncière ou des impératifs de l’ouvrage à réaliser. Ces couloirs peuvent le cas échéant être déplacés mais en aucun cas ils ne peuvent être interrompus.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9E319F"/>
    <w:rsid w:val="00A610F9"/>
    <w:rsid w:val="00AD5B20"/>
    <w:rsid w:val="00B11E93"/>
    <w:rsid w:val="00B208F3"/>
    <w:rsid w:val="00C10C63"/>
    <w:rsid w:val="00C85115"/>
    <w:rsid w:val="00CB2FE8"/>
    <w:rsid w:val="00CF3132"/>
    <w:rsid w:val="00D303C3"/>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2022-04-04T12:33:00Z</dcterms:modified>
</cp:coreProperties>
</file>