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682FD3" w14:textId="18C3ACE4" w:rsidR="00865B6C" w:rsidRPr="00865B6C" w:rsidRDefault="00865B6C" w:rsidP="00865B6C">
      <w:pPr>
        <w:pStyle w:val="Heading1"/>
        <w:rPr>
          <w:lang w:val="fr-FR"/>
        </w:rPr>
      </w:pPr>
      <w:bookmarkStart w:id="0" w:name="_GoBack"/>
      <w:r w:rsidRPr="00865B6C">
        <w:rPr>
          <w:lang w:val="fr-FR"/>
        </w:rPr>
        <w:t>Art. 13 Zone</w:t>
      </w:r>
      <w:r>
        <w:rPr>
          <w:lang w:val="fr-FR"/>
        </w:rPr>
        <w:t>s de sports et de loisirs [REC]</w:t>
      </w:r>
    </w:p>
    <w:bookmarkEnd w:id="0"/>
    <w:p w14:paraId="79FF7203" w14:textId="77777777" w:rsidR="00865B6C" w:rsidRPr="00865B6C" w:rsidRDefault="00865B6C" w:rsidP="00865B6C">
      <w:pPr>
        <w:rPr>
          <w:lang w:val="fr-FR"/>
        </w:rPr>
      </w:pPr>
      <w:r w:rsidRPr="00865B6C">
        <w:rPr>
          <w:lang w:val="fr-FR"/>
        </w:rPr>
        <w:t>Les zones de sports et de loisirs sont destinées aux bâtiments, infrastructures et installations de sports, de loisirs et touristiques. Y sont admis des logements de service directement liés aux activités y autorisées.</w:t>
      </w:r>
    </w:p>
    <w:p w14:paraId="57C5DE6A" w14:textId="77777777" w:rsidR="00865B6C" w:rsidRPr="00865B6C" w:rsidRDefault="00865B6C" w:rsidP="00865B6C">
      <w:pPr>
        <w:rPr>
          <w:lang w:val="fr-FR"/>
        </w:rPr>
      </w:pPr>
      <w:r w:rsidRPr="00865B6C">
        <w:rPr>
          <w:lang w:val="fr-FR"/>
        </w:rPr>
        <w:t xml:space="preserve">Dans la zone de sports et de loisirs de la localité </w:t>
      </w:r>
      <w:proofErr w:type="spellStart"/>
      <w:r w:rsidRPr="00865B6C">
        <w:rPr>
          <w:lang w:val="fr-FR"/>
        </w:rPr>
        <w:t>Munsbach</w:t>
      </w:r>
      <w:proofErr w:type="spellEnd"/>
      <w:r w:rsidRPr="00865B6C">
        <w:rPr>
          <w:lang w:val="fr-FR"/>
        </w:rPr>
        <w:t xml:space="preserve"> seules des installations en relation directe avec le sport y sont admises.</w:t>
      </w:r>
    </w:p>
    <w:p w14:paraId="38FDEE07" w14:textId="5CF27620" w:rsidR="006605E2" w:rsidRPr="006605E2" w:rsidRDefault="00865B6C" w:rsidP="00865B6C">
      <w:pPr>
        <w:rPr>
          <w:lang w:val="fr-FR"/>
        </w:rPr>
      </w:pPr>
      <w:r w:rsidRPr="00865B6C">
        <w:rPr>
          <w:lang w:val="fr-FR"/>
        </w:rPr>
        <w:t xml:space="preserve">Dans la zone de sports et de loisirs de la localité de </w:t>
      </w:r>
      <w:proofErr w:type="spellStart"/>
      <w:r w:rsidRPr="00865B6C">
        <w:rPr>
          <w:lang w:val="fr-FR"/>
        </w:rPr>
        <w:t>Neuhausgen</w:t>
      </w:r>
      <w:proofErr w:type="spellEnd"/>
      <w:r w:rsidRPr="00865B6C">
        <w:rPr>
          <w:lang w:val="fr-FR"/>
        </w:rPr>
        <w:t xml:space="preserve"> seules des installations en relation directe avec le scoutisme y sont admises. La bande de construction a une profondeur de maximum 70m.</w:t>
      </w:r>
    </w:p>
    <w:sectPr w:rsidR="006605E2" w:rsidRPr="006605E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732511"/>
    <w:rsid w:val="007B41C9"/>
    <w:rsid w:val="007B5125"/>
    <w:rsid w:val="00865B6C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115"/>
    <w:pPr>
      <w:spacing w:after="0" w:line="360" w:lineRule="auto"/>
      <w:jc w:val="both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B208F3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CF3132"/>
    <w:pPr>
      <w:suppressAutoHyphens/>
      <w:spacing w:line="240" w:lineRule="auto"/>
    </w:pPr>
    <w:rPr>
      <w:noProof/>
      <w:sz w:val="16"/>
      <w:szCs w:val="1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B208F3"/>
    <w:rPr>
      <w:rFonts w:ascii="Arial" w:eastAsiaTheme="majorEastAsia" w:hAnsi="Arial" w:cstheme="majorBidi"/>
      <w:b/>
      <w:iCs/>
      <w:sz w:val="24"/>
      <w:u w:val="single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FB7B2F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FB7B2F"/>
    <w:rPr>
      <w:rFonts w:ascii="Arial" w:hAnsi="Arial"/>
      <w:caps/>
      <w:noProof/>
      <w:sz w:val="2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18</cp:revision>
  <dcterms:created xsi:type="dcterms:W3CDTF">2019-11-19T06:33:00Z</dcterms:created>
  <dcterms:modified xsi:type="dcterms:W3CDTF">2020-12-03T14:07:00Z</dcterms:modified>
</cp:coreProperties>
</file>