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C92C9E0" w14:textId="5C499DF1" w:rsidR="001B09E1" w:rsidRPr="001B09E1" w:rsidRDefault="001B09E1" w:rsidP="001B09E1">
      <w:pPr>
        <w:pStyle w:val="Heading1"/>
        <w:rPr>
          <w:lang w:val="fr-FR"/>
        </w:rPr>
      </w:pPr>
      <w:r w:rsidRPr="001B09E1">
        <w:rPr>
          <w:lang w:val="fr-FR"/>
        </w:rPr>
        <w:t>Art. 14 Z</w:t>
      </w:r>
      <w:r>
        <w:rPr>
          <w:lang w:val="fr-FR"/>
        </w:rPr>
        <w:t>one spéciale hôtelière [SPEC-h]</w:t>
      </w:r>
    </w:p>
    <w:p w14:paraId="38FDEE07" w14:textId="36D6B95D" w:rsidR="006605E2" w:rsidRPr="006605E2" w:rsidRDefault="001B09E1" w:rsidP="001B09E1">
      <w:pPr>
        <w:rPr>
          <w:lang w:val="fr-FR"/>
        </w:rPr>
      </w:pPr>
      <w:r w:rsidRPr="001B09E1">
        <w:rPr>
          <w:lang w:val="fr-FR"/>
        </w:rPr>
        <w:t xml:space="preserve">La zone spéciale hôtelière est destinée aux installations touristiques est des services en relation directe avec la destination principale de la zone. Y sont admis des logements de </w:t>
      </w:r>
      <w:r>
        <w:rPr>
          <w:lang w:val="fr-FR"/>
        </w:rPr>
        <w:t>service directement liés aux ac</w:t>
      </w:r>
      <w:r w:rsidRPr="001B09E1">
        <w:rPr>
          <w:lang w:val="fr-FR"/>
        </w:rPr>
        <w:t>tivités y autorisées.</w:t>
      </w:r>
      <w:bookmarkStart w:id="0" w:name="_GoBack"/>
      <w:bookmarkEnd w:id="0"/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1B09E1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2020-12-03T14:07:00Z</dcterms:modified>
</cp:coreProperties>
</file>