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D6A63" w14:textId="06BDA588" w:rsidR="00C04F9D" w:rsidRPr="00C04F9D" w:rsidRDefault="00C04F9D" w:rsidP="00C04F9D">
      <w:pPr>
        <w:pStyle w:val="Heading1"/>
        <w:rPr>
          <w:lang w:val="fr-FR"/>
        </w:rPr>
      </w:pPr>
      <w:r w:rsidRPr="00C04F9D">
        <w:rPr>
          <w:lang w:val="fr-FR"/>
        </w:rPr>
        <w:t xml:space="preserve">Art. 20 Zones de servitude </w:t>
      </w:r>
      <w:r>
        <w:rPr>
          <w:lang w:val="fr-FR"/>
        </w:rPr>
        <w:t>« </w:t>
      </w:r>
      <w:r w:rsidRPr="00C04F9D">
        <w:rPr>
          <w:lang w:val="fr-FR"/>
        </w:rPr>
        <w:t>urbanisation</w:t>
      </w:r>
      <w:r>
        <w:rPr>
          <w:lang w:val="fr-FR"/>
        </w:rPr>
        <w:t> »</w:t>
      </w:r>
    </w:p>
    <w:p w14:paraId="0FD72F2F" w14:textId="4091F598" w:rsidR="00C04F9D" w:rsidRPr="00C04F9D" w:rsidRDefault="00C04F9D" w:rsidP="00C04F9D">
      <w:pPr>
        <w:rPr>
          <w:lang w:val="fr-FR"/>
        </w:rPr>
      </w:pPr>
      <w:r w:rsidRPr="00C04F9D">
        <w:rPr>
          <w:lang w:val="fr-FR"/>
        </w:rPr>
        <w:t xml:space="preserve">Les zones de servitude </w:t>
      </w:r>
      <w:r>
        <w:rPr>
          <w:lang w:val="fr-FR"/>
        </w:rPr>
        <w:t>« </w:t>
      </w:r>
      <w:r w:rsidRPr="00C04F9D">
        <w:rPr>
          <w:lang w:val="fr-FR"/>
        </w:rPr>
        <w:t>urbanisation</w:t>
      </w:r>
      <w:r>
        <w:rPr>
          <w:lang w:val="fr-FR"/>
        </w:rPr>
        <w:t> »</w:t>
      </w:r>
      <w:r w:rsidRPr="00C04F9D">
        <w:rPr>
          <w:lang w:val="fr-FR"/>
        </w:rPr>
        <w:t xml:space="preserve"> comprennent des terrains situés dans les zones urbanisées, les zones destinées à être urbanisées ou dans les zones destinées à rester libres. Des prescriptions spécifiques sont définies pour ces zones aux fins d’assurer la sauvegarde de la qualité urbanistique, ainsi que de l’environnement naturel et du paysage d’une certaine partie du territoire communal.</w:t>
      </w:r>
    </w:p>
    <w:p w14:paraId="4D39E209" w14:textId="7E41A38F" w:rsidR="00C04F9D" w:rsidRPr="00C04F9D" w:rsidRDefault="00C04F9D" w:rsidP="00C04F9D">
      <w:pPr>
        <w:rPr>
          <w:lang w:val="fr-FR"/>
        </w:rPr>
      </w:pPr>
      <w:r>
        <w:rPr>
          <w:lang w:val="fr-FR"/>
        </w:rPr>
        <w:t>On distingue</w:t>
      </w:r>
      <w:r w:rsidRPr="00C04F9D">
        <w:rPr>
          <w:lang w:val="fr-FR"/>
        </w:rPr>
        <w:t>:</w:t>
      </w:r>
    </w:p>
    <w:p w14:paraId="08CC2A92" w14:textId="3B062ED1" w:rsidR="003C44FA" w:rsidRPr="003C44FA" w:rsidRDefault="003C44FA" w:rsidP="003C44FA">
      <w:pPr>
        <w:rPr>
          <w:b/>
          <w:u w:val="single"/>
          <w:lang w:val="fr-FR"/>
        </w:rPr>
      </w:pPr>
      <w:r w:rsidRPr="003C44FA">
        <w:rPr>
          <w:b/>
          <w:u w:val="single"/>
          <w:lang w:val="fr-FR"/>
        </w:rPr>
        <w:t xml:space="preserve">La zone de servitude </w:t>
      </w:r>
      <w:r w:rsidRPr="003C44FA">
        <w:rPr>
          <w:b/>
          <w:u w:val="single"/>
          <w:lang w:val="fr-FR"/>
        </w:rPr>
        <w:t>« </w:t>
      </w:r>
      <w:r w:rsidRPr="003C44FA">
        <w:rPr>
          <w:b/>
          <w:u w:val="single"/>
          <w:lang w:val="fr-FR"/>
        </w:rPr>
        <w:t>urbanisation</w:t>
      </w:r>
      <w:r w:rsidRPr="003C44FA">
        <w:rPr>
          <w:b/>
          <w:u w:val="single"/>
          <w:lang w:val="fr-FR"/>
        </w:rPr>
        <w:t> »</w:t>
      </w:r>
      <w:r w:rsidRPr="003C44FA">
        <w:rPr>
          <w:b/>
          <w:u w:val="single"/>
          <w:lang w:val="fr-FR"/>
        </w:rPr>
        <w:t xml:space="preserve"> – type </w:t>
      </w:r>
      <w:r w:rsidRPr="003C44FA">
        <w:rPr>
          <w:b/>
          <w:u w:val="single"/>
          <w:lang w:val="fr-FR"/>
        </w:rPr>
        <w:t>« </w:t>
      </w:r>
      <w:r w:rsidRPr="003C44FA">
        <w:rPr>
          <w:b/>
          <w:u w:val="single"/>
          <w:lang w:val="fr-FR"/>
        </w:rPr>
        <w:t>Coulée verte</w:t>
      </w:r>
      <w:r w:rsidRPr="003C44FA">
        <w:rPr>
          <w:b/>
          <w:u w:val="single"/>
          <w:lang w:val="fr-FR"/>
        </w:rPr>
        <w:t> »</w:t>
      </w:r>
      <w:r w:rsidRPr="003C44FA">
        <w:rPr>
          <w:b/>
          <w:u w:val="single"/>
          <w:lang w:val="fr-FR"/>
        </w:rPr>
        <w:t xml:space="preserve"> [CV]</w:t>
      </w:r>
    </w:p>
    <w:p w14:paraId="1B89E38E" w14:textId="50697576" w:rsidR="003C44FA" w:rsidRPr="003C44FA" w:rsidRDefault="003C44FA" w:rsidP="003C44FA">
      <w:pPr>
        <w:ind w:left="720"/>
        <w:rPr>
          <w:lang w:val="fr-FR"/>
        </w:rPr>
      </w:pPr>
      <w:r w:rsidRPr="003C44FA">
        <w:rPr>
          <w:lang w:val="fr-FR"/>
        </w:rPr>
        <w:t xml:space="preserve">La zone de servitude </w:t>
      </w:r>
      <w:r>
        <w:rPr>
          <w:lang w:val="fr-FR"/>
        </w:rPr>
        <w:t>« </w:t>
      </w:r>
      <w:r w:rsidRPr="003C44FA">
        <w:rPr>
          <w:lang w:val="fr-FR"/>
        </w:rPr>
        <w:t>urbanisation</w:t>
      </w:r>
      <w:r>
        <w:rPr>
          <w:lang w:val="fr-FR"/>
        </w:rPr>
        <w:t> »</w:t>
      </w:r>
      <w:r w:rsidRPr="003C44FA">
        <w:rPr>
          <w:lang w:val="fr-FR"/>
        </w:rPr>
        <w:t xml:space="preserve"> de type </w:t>
      </w:r>
      <w:r>
        <w:rPr>
          <w:lang w:val="fr-FR"/>
        </w:rPr>
        <w:t>« </w:t>
      </w:r>
      <w:r w:rsidRPr="003C44FA">
        <w:rPr>
          <w:lang w:val="fr-FR"/>
        </w:rPr>
        <w:t>coulée verte</w:t>
      </w:r>
      <w:r>
        <w:rPr>
          <w:lang w:val="fr-FR"/>
        </w:rPr>
        <w:t> »</w:t>
      </w:r>
      <w:r w:rsidRPr="003C44FA">
        <w:rPr>
          <w:lang w:val="fr-FR"/>
        </w:rPr>
        <w:t xml:space="preserve"> vise à garantir la mise en place et/ou le maintien d’une bande plantée afin d’assurer la liaison entre les différents biotopes existants se situant le long de la zone et les milieux naturels. Cette bande doit garantir le maintien des différentes fonctions écologiques existantes des biotopes.</w:t>
      </w:r>
    </w:p>
    <w:p w14:paraId="38FDEE07" w14:textId="78CC1026" w:rsidR="006605E2" w:rsidRPr="006605E2" w:rsidRDefault="003C44FA" w:rsidP="003C44FA">
      <w:pPr>
        <w:ind w:left="720"/>
        <w:rPr>
          <w:lang w:val="fr-FR"/>
        </w:rPr>
      </w:pPr>
      <w:r w:rsidRPr="003C44FA">
        <w:rPr>
          <w:lang w:val="fr-FR"/>
        </w:rPr>
        <w:t>Toute construction y est interdite, excepté les constructions, les aménagements et installations techniques pour la rétention des eaux de surfa</w:t>
      </w:r>
      <w:bookmarkStart w:id="0" w:name="_GoBack"/>
      <w:bookmarkEnd w:id="0"/>
      <w:r w:rsidRPr="003C44FA">
        <w:rPr>
          <w:lang w:val="fr-FR"/>
        </w:rPr>
        <w:t>ce, les pistes cyclables ainsi que les chemins piétonniers.</w:t>
      </w:r>
    </w:p>
    <w:sectPr w:rsidR="006605E2" w:rsidRPr="006605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4"/>
  </w:num>
  <w:num w:numId="3">
    <w:abstractNumId w:val="5"/>
  </w:num>
  <w:num w:numId="4">
    <w:abstractNumId w:val="0"/>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125"/>
    <w:rsid w:val="0002112C"/>
    <w:rsid w:val="000529E4"/>
    <w:rsid w:val="00387019"/>
    <w:rsid w:val="0039622D"/>
    <w:rsid w:val="00397462"/>
    <w:rsid w:val="003A681A"/>
    <w:rsid w:val="003C44FA"/>
    <w:rsid w:val="005D1D9B"/>
    <w:rsid w:val="006605E2"/>
    <w:rsid w:val="006653E2"/>
    <w:rsid w:val="00732511"/>
    <w:rsid w:val="007B41C9"/>
    <w:rsid w:val="007B5125"/>
    <w:rsid w:val="008A46DB"/>
    <w:rsid w:val="009D6555"/>
    <w:rsid w:val="00A610F9"/>
    <w:rsid w:val="00AD5B20"/>
    <w:rsid w:val="00B11E93"/>
    <w:rsid w:val="00B208F3"/>
    <w:rsid w:val="00C04F9D"/>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115"/>
    <w:pPr>
      <w:spacing w:after="0" w:line="360" w:lineRule="auto"/>
      <w:jc w:val="both"/>
    </w:pPr>
    <w:rPr>
      <w:rFonts w:ascii="Arial" w:hAnsi="Arial"/>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B208F3"/>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CF3132"/>
    <w:pPr>
      <w:suppressAutoHyphens/>
      <w:spacing w:line="240" w:lineRule="auto"/>
    </w:pPr>
    <w:rPr>
      <w:noProof/>
      <w:sz w:val="16"/>
      <w:szCs w:val="16"/>
      <w:lang w:val="en-US"/>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B208F3"/>
    <w:rPr>
      <w:rFonts w:ascii="Arial" w:eastAsiaTheme="majorEastAsia" w:hAnsi="Arial" w:cstheme="majorBidi"/>
      <w:b/>
      <w:iCs/>
      <w:sz w:val="24"/>
      <w:u w:val="single"/>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FB7B2F"/>
    <w:pPr>
      <w:keepNext/>
      <w:pageBreakBefore/>
      <w:suppressAutoHyphens/>
      <w:spacing w:before="360" w:after="280" w:line="240" w:lineRule="auto"/>
      <w:ind w:left="567"/>
    </w:pPr>
    <w:rPr>
      <w:caps/>
      <w:noProof/>
      <w:sz w:val="26"/>
      <w:lang w:val="en-US"/>
    </w:rPr>
  </w:style>
  <w:style w:type="character" w:customStyle="1" w:styleId="TitleChar">
    <w:name w:val="Title Char"/>
    <w:basedOn w:val="DefaultParagraphFont"/>
    <w:link w:val="Title"/>
    <w:uiPriority w:val="10"/>
    <w:rsid w:val="00FB7B2F"/>
    <w:rPr>
      <w:rFonts w:ascii="Arial" w:hAnsi="Arial"/>
      <w:caps/>
      <w:noProof/>
      <w:sz w:val="2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Words>
  <Characters>922</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19</cp:revision>
  <dcterms:created xsi:type="dcterms:W3CDTF">2019-11-19T06:33:00Z</dcterms:created>
  <dcterms:modified xsi:type="dcterms:W3CDTF">2020-12-03T14:17:00Z</dcterms:modified>
</cp:coreProperties>
</file>