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1817C65E" w14:textId="77777777" w:rsidR="00843390" w:rsidRDefault="00843390" w:rsidP="00843390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servitude « urbanisation – constructions légères » (CL)</w:t>
      </w:r>
    </w:p>
    <w:p w14:paraId="1B65A3C3" w14:textId="411955C2" w:rsidR="00152CA2" w:rsidRPr="00152CA2" w:rsidRDefault="00152CA2" w:rsidP="00152CA2">
      <w:pPr>
        <w:pStyle w:val="Heading2"/>
      </w:pPr>
      <w:r w:rsidRPr="00152CA2">
        <w:t>Art. 17.</w:t>
      </w:r>
      <w:r w:rsidR="00D54408">
        <w:t>3</w:t>
      </w:r>
      <w:r w:rsidRPr="00152CA2">
        <w:t xml:space="preserve"> Servitude « urbanisation –</w:t>
      </w:r>
      <w:r w:rsidR="00D54408">
        <w:t xml:space="preserve"> </w:t>
      </w:r>
      <w:r w:rsidR="00D54408" w:rsidRPr="00D54408">
        <w:t>rangée d’arbres</w:t>
      </w:r>
      <w:r w:rsidRPr="00152CA2">
        <w:t> » (</w:t>
      </w:r>
      <w:r w:rsidR="00D54408">
        <w:t>RA)</w:t>
      </w:r>
    </w:p>
    <w:p w14:paraId="38FDEE07" w14:textId="3CE2AB1B" w:rsidR="006605E2" w:rsidRPr="006605E2" w:rsidRDefault="00D54408" w:rsidP="00D54408">
      <w:pPr>
        <w:rPr>
          <w:lang w:val="fr-FR"/>
        </w:rPr>
      </w:pPr>
      <w:r w:rsidRPr="00D54408">
        <w:rPr>
          <w:lang w:val="fr-FR"/>
        </w:rPr>
        <w:t xml:space="preserve">La servitude </w:t>
      </w:r>
      <w:r>
        <w:rPr>
          <w:lang w:val="fr-FR"/>
        </w:rPr>
        <w:t>« </w:t>
      </w:r>
      <w:r w:rsidRPr="00D54408">
        <w:rPr>
          <w:lang w:val="fr-FR"/>
        </w:rPr>
        <w:t>urbanisation – rangée d’arbres</w:t>
      </w:r>
      <w:r>
        <w:rPr>
          <w:lang w:val="fr-FR"/>
        </w:rPr>
        <w:t> »</w:t>
      </w:r>
      <w:r w:rsidRPr="00D54408">
        <w:rPr>
          <w:lang w:val="fr-FR"/>
        </w:rPr>
        <w:t xml:space="preserve"> vise à réaliser la plantation d’une rangée continue d’arbres feuillus, indigènes, adaptés à la station et à haute tige.</w:t>
      </w:r>
      <w:r>
        <w:rPr>
          <w:lang w:val="fr-FR"/>
        </w:rPr>
        <w:t xml:space="preserve"> </w:t>
      </w:r>
      <w:r w:rsidRPr="00D54408">
        <w:rPr>
          <w:lang w:val="fr-FR"/>
        </w:rPr>
        <w:t xml:space="preserve">Les arbres sont </w:t>
      </w:r>
      <w:r w:rsidRPr="00D54408">
        <w:rPr>
          <w:rFonts w:cs="Arial"/>
          <w:lang w:val="fr-FR"/>
        </w:rPr>
        <w:t>à</w:t>
      </w:r>
      <w:r w:rsidRPr="00D54408">
        <w:rPr>
          <w:lang w:val="fr-FR"/>
        </w:rPr>
        <w:t xml:space="preserve"> planter sur au moins 70% de la longueur de la zone.</w:t>
      </w:r>
      <w:r>
        <w:rPr>
          <w:lang w:val="fr-FR"/>
        </w:rPr>
        <w:t xml:space="preserve"> </w:t>
      </w:r>
      <w:r w:rsidRPr="00D54408">
        <w:rPr>
          <w:lang w:val="fr-FR"/>
        </w:rPr>
        <w:t>Le plan d</w:t>
      </w:r>
      <w:r w:rsidRPr="00D54408">
        <w:rPr>
          <w:rFonts w:cs="Arial"/>
          <w:lang w:val="fr-FR"/>
        </w:rPr>
        <w:t>’</w:t>
      </w:r>
      <w:r w:rsidRPr="00D54408">
        <w:rPr>
          <w:lang w:val="fr-FR"/>
        </w:rPr>
        <w:t>am</w:t>
      </w:r>
      <w:r w:rsidRPr="00D54408">
        <w:rPr>
          <w:rFonts w:cs="Arial"/>
          <w:lang w:val="fr-FR"/>
        </w:rPr>
        <w:t>é</w:t>
      </w:r>
      <w:r w:rsidRPr="00D54408">
        <w:rPr>
          <w:lang w:val="fr-FR"/>
        </w:rPr>
        <w:t>nagement particulier précise le détail des plantations (espèces et localisation) à mettre en place.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437590">
    <w:abstractNumId w:val="4"/>
  </w:num>
  <w:num w:numId="2" w16cid:durableId="568730021">
    <w:abstractNumId w:val="5"/>
  </w:num>
  <w:num w:numId="3" w16cid:durableId="1921284325">
    <w:abstractNumId w:val="6"/>
  </w:num>
  <w:num w:numId="4" w16cid:durableId="460154917">
    <w:abstractNumId w:val="0"/>
  </w:num>
  <w:num w:numId="5" w16cid:durableId="1104879869">
    <w:abstractNumId w:val="1"/>
  </w:num>
  <w:num w:numId="6" w16cid:durableId="1028335682">
    <w:abstractNumId w:val="2"/>
  </w:num>
  <w:num w:numId="7" w16cid:durableId="964776423">
    <w:abstractNumId w:val="3"/>
  </w:num>
  <w:num w:numId="8" w16cid:durableId="96647098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2CA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43390"/>
    <w:rsid w:val="008A46DB"/>
    <w:rsid w:val="009D6555"/>
    <w:rsid w:val="00A610F9"/>
    <w:rsid w:val="00AD5B20"/>
    <w:rsid w:val="00B11E93"/>
    <w:rsid w:val="00B208F3"/>
    <w:rsid w:val="00C10C63"/>
    <w:rsid w:val="00C11635"/>
    <w:rsid w:val="00C85115"/>
    <w:rsid w:val="00CB2FE8"/>
    <w:rsid w:val="00CF3132"/>
    <w:rsid w:val="00D35FE3"/>
    <w:rsid w:val="00D5440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2025-02-27T09:52:00Z</dcterms:modified>
</cp:coreProperties>
</file>