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4BD9E" w14:textId="497F7BAC" w:rsidR="00284DBD" w:rsidRPr="00284DBD" w:rsidRDefault="00284DBD" w:rsidP="00284DBD">
      <w:pPr>
        <w:pStyle w:val="Heading1"/>
      </w:pPr>
      <w:r>
        <w:t>Art. 8 Quartier de sports et loisirs – aires de récréation « QE REC-3 »</w:t>
      </w:r>
    </w:p>
    <w:p w14:paraId="5DE71C1F" w14:textId="481ECDD7" w:rsidR="003E195A" w:rsidRDefault="00284DBD" w:rsidP="00284DBD">
      <w:r>
        <w:t>Tableau: Résumé des prescriptions du quartier « QE REC-3 » à titre indicatif et non exhaustif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2802"/>
        <w:gridCol w:w="3209"/>
      </w:tblGrid>
      <w:tr w:rsidR="00284DBD" w14:paraId="21B421E4" w14:textId="77777777" w:rsidTr="00F836DE">
        <w:trPr>
          <w:trHeight w:val="318"/>
          <w:jc w:val="center"/>
        </w:trPr>
        <w:tc>
          <w:tcPr>
            <w:tcW w:w="5807" w:type="dxa"/>
            <w:gridSpan w:val="2"/>
            <w:shd w:val="clear" w:color="auto" w:fill="D9D9D9" w:themeFill="background1" w:themeFillShade="D9"/>
            <w:vAlign w:val="center"/>
          </w:tcPr>
          <w:p w14:paraId="1D67E63F" w14:textId="77777777" w:rsidR="00284DBD" w:rsidRPr="00BF7104" w:rsidRDefault="00284DBD" w:rsidP="00F836DE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Type de prescription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35F8B7E8" w14:textId="5E1BFDFF" w:rsidR="00284DBD" w:rsidRPr="00BF7104" w:rsidRDefault="00284DBD" w:rsidP="00284DBD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Pres</w:t>
            </w:r>
            <w:r>
              <w:rPr>
                <w:b/>
                <w:u w:val="single"/>
              </w:rPr>
              <w:t>criptions du quartier « QE REC-3</w:t>
            </w:r>
            <w:r w:rsidRPr="00BF7104">
              <w:rPr>
                <w:b/>
                <w:u w:val="single"/>
              </w:rPr>
              <w:t> »</w:t>
            </w:r>
          </w:p>
        </w:tc>
      </w:tr>
      <w:tr w:rsidR="00284DBD" w14:paraId="3D5AB82F" w14:textId="77777777" w:rsidTr="00284DBD">
        <w:trPr>
          <w:trHeight w:val="265"/>
          <w:jc w:val="center"/>
        </w:trPr>
        <w:tc>
          <w:tcPr>
            <w:tcW w:w="3005" w:type="dxa"/>
            <w:vMerge w:val="restart"/>
            <w:vAlign w:val="center"/>
          </w:tcPr>
          <w:p w14:paraId="1684DCCE" w14:textId="17161E2C" w:rsidR="00284DBD" w:rsidRDefault="00284DBD" w:rsidP="00284DBD">
            <w:pPr>
              <w:pStyle w:val="NormalTableau"/>
              <w:jc w:val="center"/>
            </w:pPr>
            <w:r>
              <w:t>Reculs* des constructions par rapport aux limites du terrain à bâtir net et distances à observer entre les constructions (art.8.1)</w:t>
            </w:r>
          </w:p>
        </w:tc>
        <w:tc>
          <w:tcPr>
            <w:tcW w:w="2802" w:type="dxa"/>
            <w:vAlign w:val="center"/>
          </w:tcPr>
          <w:p w14:paraId="02178E6D" w14:textId="0D569AD7" w:rsidR="00284DBD" w:rsidRDefault="00284DBD" w:rsidP="00284DBD">
            <w:pPr>
              <w:pStyle w:val="NormalTableau"/>
              <w:jc w:val="center"/>
            </w:pPr>
            <w:r w:rsidRPr="00284DBD">
              <w:t>Avant (art.8.1.1)</w:t>
            </w:r>
          </w:p>
        </w:tc>
        <w:tc>
          <w:tcPr>
            <w:tcW w:w="3209" w:type="dxa"/>
            <w:vMerge w:val="restart"/>
            <w:vAlign w:val="center"/>
          </w:tcPr>
          <w:p w14:paraId="5CBF98EE" w14:textId="1F7C28FE" w:rsidR="00284DBD" w:rsidRDefault="00284DBD" w:rsidP="00284DBD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  <w:tr w:rsidR="00284DBD" w14:paraId="2940ED84" w14:textId="77777777" w:rsidTr="00284DBD">
        <w:trPr>
          <w:trHeight w:val="283"/>
          <w:jc w:val="center"/>
        </w:trPr>
        <w:tc>
          <w:tcPr>
            <w:tcW w:w="3005" w:type="dxa"/>
            <w:vMerge/>
            <w:vAlign w:val="center"/>
          </w:tcPr>
          <w:p w14:paraId="5C58A5C2" w14:textId="77777777" w:rsidR="00284DBD" w:rsidRDefault="00284DBD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4FDBF6A4" w14:textId="60352E28" w:rsidR="00284DBD" w:rsidRDefault="00284DBD" w:rsidP="00284DBD">
            <w:pPr>
              <w:pStyle w:val="NormalTableau"/>
              <w:jc w:val="center"/>
            </w:pPr>
            <w:r w:rsidRPr="00284DBD">
              <w:t>Latéral (art.8.1.1)</w:t>
            </w:r>
          </w:p>
        </w:tc>
        <w:tc>
          <w:tcPr>
            <w:tcW w:w="3209" w:type="dxa"/>
            <w:vMerge/>
            <w:vAlign w:val="center"/>
          </w:tcPr>
          <w:p w14:paraId="4491D263" w14:textId="5EFCFFE5" w:rsidR="00284DBD" w:rsidRDefault="00284DBD" w:rsidP="00284DBD">
            <w:pPr>
              <w:pStyle w:val="NormalTableau"/>
              <w:jc w:val="center"/>
            </w:pPr>
          </w:p>
        </w:tc>
      </w:tr>
      <w:tr w:rsidR="00284DBD" w14:paraId="2498295D" w14:textId="77777777" w:rsidTr="00284DBD">
        <w:trPr>
          <w:trHeight w:val="259"/>
          <w:jc w:val="center"/>
        </w:trPr>
        <w:tc>
          <w:tcPr>
            <w:tcW w:w="3005" w:type="dxa"/>
            <w:vMerge/>
            <w:vAlign w:val="center"/>
          </w:tcPr>
          <w:p w14:paraId="3AE4BAB8" w14:textId="77777777" w:rsidR="00284DBD" w:rsidRDefault="00284DBD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73DBEF8B" w14:textId="13AB91A0" w:rsidR="00284DBD" w:rsidRPr="002A0E42" w:rsidRDefault="00284DBD" w:rsidP="00284DBD">
            <w:pPr>
              <w:pStyle w:val="NormalTableau"/>
              <w:jc w:val="center"/>
            </w:pPr>
            <w:r w:rsidRPr="00284DBD">
              <w:t>Arrière (art.8.1.1)</w:t>
            </w:r>
          </w:p>
        </w:tc>
        <w:tc>
          <w:tcPr>
            <w:tcW w:w="3209" w:type="dxa"/>
            <w:vMerge/>
            <w:vAlign w:val="center"/>
          </w:tcPr>
          <w:p w14:paraId="5781AB5E" w14:textId="35E2A0D8" w:rsidR="00284DBD" w:rsidRDefault="00284DBD" w:rsidP="00284DBD">
            <w:pPr>
              <w:pStyle w:val="NormalTableau"/>
              <w:jc w:val="center"/>
            </w:pPr>
          </w:p>
        </w:tc>
      </w:tr>
      <w:tr w:rsidR="00284DBD" w14:paraId="61CB5801" w14:textId="77777777" w:rsidTr="00284DBD">
        <w:trPr>
          <w:trHeight w:val="419"/>
          <w:jc w:val="center"/>
        </w:trPr>
        <w:tc>
          <w:tcPr>
            <w:tcW w:w="3005" w:type="dxa"/>
            <w:vMerge/>
            <w:vAlign w:val="center"/>
          </w:tcPr>
          <w:p w14:paraId="7C77A40E" w14:textId="77777777" w:rsidR="00284DBD" w:rsidRDefault="00284DBD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14DDB409" w14:textId="4A9F2B86" w:rsidR="00284DBD" w:rsidRPr="002A0E42" w:rsidRDefault="00284DBD" w:rsidP="00284DBD">
            <w:pPr>
              <w:pStyle w:val="NormalTableau"/>
              <w:jc w:val="center"/>
            </w:pPr>
            <w:r>
              <w:t>Distances entre constructions(art.8.1.2)</w:t>
            </w:r>
          </w:p>
        </w:tc>
        <w:tc>
          <w:tcPr>
            <w:tcW w:w="3209" w:type="dxa"/>
            <w:vAlign w:val="center"/>
          </w:tcPr>
          <w:p w14:paraId="185075FE" w14:textId="2EAA4483" w:rsidR="00284DBD" w:rsidRDefault="00284DBD" w:rsidP="00284DBD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  <w:tr w:rsidR="00284DBD" w14:paraId="16641096" w14:textId="77777777" w:rsidTr="00284DBD">
        <w:trPr>
          <w:trHeight w:val="386"/>
          <w:jc w:val="center"/>
        </w:trPr>
        <w:tc>
          <w:tcPr>
            <w:tcW w:w="3005" w:type="dxa"/>
            <w:vMerge w:val="restart"/>
            <w:vAlign w:val="center"/>
          </w:tcPr>
          <w:p w14:paraId="50FC0A2F" w14:textId="59558C95" w:rsidR="00284DBD" w:rsidRDefault="00284DBD" w:rsidP="00284DBD">
            <w:pPr>
              <w:pStyle w:val="NormalTableau"/>
              <w:jc w:val="center"/>
            </w:pPr>
            <w:r>
              <w:t>Type et disposition des constructions hors sol et sous-sol* (art.8.2)</w:t>
            </w:r>
          </w:p>
        </w:tc>
        <w:tc>
          <w:tcPr>
            <w:tcW w:w="2802" w:type="dxa"/>
            <w:vAlign w:val="center"/>
          </w:tcPr>
          <w:p w14:paraId="701F9586" w14:textId="3DDE8D4B" w:rsidR="00284DBD" w:rsidRDefault="00284DBD" w:rsidP="00284DBD">
            <w:pPr>
              <w:pStyle w:val="NormalTableau"/>
              <w:jc w:val="center"/>
            </w:pPr>
            <w:r w:rsidRPr="00284DBD">
              <w:t>Typologie (art.8.2.1)</w:t>
            </w:r>
          </w:p>
        </w:tc>
        <w:tc>
          <w:tcPr>
            <w:tcW w:w="3209" w:type="dxa"/>
            <w:vAlign w:val="center"/>
          </w:tcPr>
          <w:p w14:paraId="5633A594" w14:textId="2DA197B7" w:rsidR="00284DBD" w:rsidRDefault="00284DBD" w:rsidP="00284DBD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  <w:tr w:rsidR="00284DBD" w14:paraId="52E5D852" w14:textId="77777777" w:rsidTr="00284DBD">
        <w:trPr>
          <w:trHeight w:val="444"/>
          <w:jc w:val="center"/>
        </w:trPr>
        <w:tc>
          <w:tcPr>
            <w:tcW w:w="3005" w:type="dxa"/>
            <w:vMerge/>
            <w:vAlign w:val="center"/>
          </w:tcPr>
          <w:p w14:paraId="17DCFA99" w14:textId="77777777" w:rsidR="00284DBD" w:rsidRDefault="00284DBD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13868A97" w14:textId="1AFF277B" w:rsidR="00284DBD" w:rsidRDefault="00284DBD" w:rsidP="00284DBD">
            <w:pPr>
              <w:pStyle w:val="NormalTableau"/>
              <w:jc w:val="center"/>
            </w:pPr>
            <w:r>
              <w:t>Profondeur* des constructions (art.8.2.2)</w:t>
            </w:r>
          </w:p>
        </w:tc>
        <w:tc>
          <w:tcPr>
            <w:tcW w:w="3209" w:type="dxa"/>
            <w:vAlign w:val="center"/>
          </w:tcPr>
          <w:p w14:paraId="2B7F6F84" w14:textId="2BB4C0BF" w:rsidR="00284DBD" w:rsidRDefault="00284DBD" w:rsidP="00284DBD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  <w:tr w:rsidR="00284DBD" w14:paraId="03AF2537" w14:textId="77777777" w:rsidTr="00284DBD">
        <w:trPr>
          <w:trHeight w:val="423"/>
          <w:jc w:val="center"/>
        </w:trPr>
        <w:tc>
          <w:tcPr>
            <w:tcW w:w="5807" w:type="dxa"/>
            <w:gridSpan w:val="2"/>
            <w:vAlign w:val="center"/>
          </w:tcPr>
          <w:p w14:paraId="56A89290" w14:textId="453D1FD3" w:rsidR="00284DBD" w:rsidRDefault="00284DBD" w:rsidP="00284DBD">
            <w:pPr>
              <w:pStyle w:val="NormalTableau"/>
              <w:jc w:val="left"/>
            </w:pPr>
            <w:r w:rsidRPr="00284DBD">
              <w:t>Nombre de niveaux* (art.8.3)</w:t>
            </w:r>
          </w:p>
        </w:tc>
        <w:tc>
          <w:tcPr>
            <w:tcW w:w="3209" w:type="dxa"/>
            <w:vAlign w:val="center"/>
          </w:tcPr>
          <w:p w14:paraId="7DF38E83" w14:textId="173C2BCE" w:rsidR="00284DBD" w:rsidRDefault="00284DBD" w:rsidP="00284DBD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  <w:tr w:rsidR="00284DBD" w14:paraId="2034F4DD" w14:textId="77777777" w:rsidTr="00284DBD">
        <w:trPr>
          <w:trHeight w:val="273"/>
          <w:jc w:val="center"/>
        </w:trPr>
        <w:tc>
          <w:tcPr>
            <w:tcW w:w="3005" w:type="dxa"/>
            <w:vMerge w:val="restart"/>
            <w:vAlign w:val="center"/>
          </w:tcPr>
          <w:p w14:paraId="71335890" w14:textId="3703AD82" w:rsidR="00284DBD" w:rsidRPr="00BF7104" w:rsidRDefault="00284DBD" w:rsidP="00284DBD">
            <w:pPr>
              <w:pStyle w:val="NormalTableau"/>
              <w:jc w:val="center"/>
            </w:pPr>
            <w:r>
              <w:t>Hauteur* des constructions (art.8.4)</w:t>
            </w:r>
          </w:p>
        </w:tc>
        <w:tc>
          <w:tcPr>
            <w:tcW w:w="2802" w:type="dxa"/>
            <w:vAlign w:val="center"/>
          </w:tcPr>
          <w:p w14:paraId="59D9853F" w14:textId="77777777" w:rsidR="00284DBD" w:rsidRDefault="00284DBD" w:rsidP="00284DBD">
            <w:pPr>
              <w:pStyle w:val="NormalTableau"/>
              <w:jc w:val="center"/>
            </w:pPr>
            <w:r w:rsidRPr="00BF7104">
              <w:t>Corniche*</w:t>
            </w:r>
          </w:p>
        </w:tc>
        <w:tc>
          <w:tcPr>
            <w:tcW w:w="3209" w:type="dxa"/>
            <w:vAlign w:val="center"/>
          </w:tcPr>
          <w:p w14:paraId="08D9A253" w14:textId="78E4A263" w:rsidR="00284DBD" w:rsidRDefault="00284DBD" w:rsidP="00284DBD">
            <w:pPr>
              <w:pStyle w:val="NormalTableau"/>
              <w:jc w:val="center"/>
            </w:pPr>
            <w:r w:rsidRPr="00B8375C">
              <w:t>En fonction des besoins</w:t>
            </w:r>
          </w:p>
        </w:tc>
      </w:tr>
      <w:tr w:rsidR="00284DBD" w14:paraId="52C0B7F7" w14:textId="77777777" w:rsidTr="00284DBD">
        <w:trPr>
          <w:trHeight w:val="311"/>
          <w:jc w:val="center"/>
        </w:trPr>
        <w:tc>
          <w:tcPr>
            <w:tcW w:w="3005" w:type="dxa"/>
            <w:vMerge/>
          </w:tcPr>
          <w:p w14:paraId="2AA28A4B" w14:textId="77777777" w:rsidR="00284DBD" w:rsidRPr="00BF7104" w:rsidRDefault="00284DBD" w:rsidP="00284DBD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38A02814" w14:textId="77777777" w:rsidR="00284DBD" w:rsidRDefault="00284DBD" w:rsidP="00284DBD">
            <w:pPr>
              <w:pStyle w:val="NormalTableau"/>
              <w:jc w:val="center"/>
            </w:pPr>
            <w:r w:rsidRPr="00BF7104">
              <w:t>Acrotère*</w:t>
            </w:r>
          </w:p>
        </w:tc>
        <w:tc>
          <w:tcPr>
            <w:tcW w:w="3209" w:type="dxa"/>
            <w:vAlign w:val="center"/>
          </w:tcPr>
          <w:p w14:paraId="732E5005" w14:textId="29ACDA56" w:rsidR="00284DBD" w:rsidRDefault="00284DBD" w:rsidP="00284DBD">
            <w:pPr>
              <w:pStyle w:val="NormalTableau"/>
              <w:jc w:val="center"/>
            </w:pPr>
            <w:r w:rsidRPr="00B8375C">
              <w:t>En fonction des besoins</w:t>
            </w:r>
          </w:p>
        </w:tc>
      </w:tr>
      <w:tr w:rsidR="00284DBD" w14:paraId="757AB8BC" w14:textId="77777777" w:rsidTr="00284DBD">
        <w:trPr>
          <w:trHeight w:val="256"/>
          <w:jc w:val="center"/>
        </w:trPr>
        <w:tc>
          <w:tcPr>
            <w:tcW w:w="3005" w:type="dxa"/>
            <w:vMerge/>
          </w:tcPr>
          <w:p w14:paraId="465E6B27" w14:textId="77777777" w:rsidR="00284DBD" w:rsidRPr="00BF7104" w:rsidRDefault="00284DBD" w:rsidP="00284DBD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2F418AA4" w14:textId="77777777" w:rsidR="00284DBD" w:rsidRDefault="00284DBD" w:rsidP="00284DBD">
            <w:pPr>
              <w:pStyle w:val="NormalTableau"/>
              <w:jc w:val="center"/>
            </w:pPr>
            <w:r w:rsidRPr="00BF7104">
              <w:t>Faîtage*</w:t>
            </w:r>
          </w:p>
        </w:tc>
        <w:tc>
          <w:tcPr>
            <w:tcW w:w="3209" w:type="dxa"/>
            <w:vAlign w:val="center"/>
          </w:tcPr>
          <w:p w14:paraId="00707665" w14:textId="3BCE479A" w:rsidR="00284DBD" w:rsidRDefault="00284DBD" w:rsidP="00284DBD">
            <w:pPr>
              <w:pStyle w:val="NormalTableau"/>
              <w:jc w:val="center"/>
            </w:pPr>
            <w:r w:rsidRPr="00B8375C">
              <w:t>En fonction des besoins</w:t>
            </w:r>
          </w:p>
        </w:tc>
      </w:tr>
      <w:tr w:rsidR="00284DBD" w14:paraId="4CB200C4" w14:textId="77777777" w:rsidTr="00284DBD">
        <w:trPr>
          <w:trHeight w:val="345"/>
          <w:jc w:val="center"/>
        </w:trPr>
        <w:tc>
          <w:tcPr>
            <w:tcW w:w="5807" w:type="dxa"/>
            <w:gridSpan w:val="2"/>
            <w:vAlign w:val="center"/>
          </w:tcPr>
          <w:p w14:paraId="000DFF69" w14:textId="518A9438" w:rsidR="00284DBD" w:rsidRPr="00BF7104" w:rsidRDefault="00284DBD" w:rsidP="00284DBD">
            <w:pPr>
              <w:pStyle w:val="NormalTableau"/>
              <w:jc w:val="left"/>
            </w:pPr>
            <w:r w:rsidRPr="00284DBD">
              <w:t>Nombre d’unités de logement* par parcelle* (art.8.5)</w:t>
            </w:r>
          </w:p>
        </w:tc>
        <w:tc>
          <w:tcPr>
            <w:tcW w:w="3209" w:type="dxa"/>
            <w:vAlign w:val="center"/>
          </w:tcPr>
          <w:p w14:paraId="340C0895" w14:textId="2357B6F1" w:rsidR="00284DBD" w:rsidRPr="00BF7104" w:rsidRDefault="00284DBD" w:rsidP="00284DBD">
            <w:pPr>
              <w:pStyle w:val="NormalTableau"/>
              <w:jc w:val="center"/>
            </w:pPr>
            <w:r w:rsidRPr="00284DBD">
              <w:t>En fonction des besoins</w:t>
            </w:r>
          </w:p>
        </w:tc>
      </w:tr>
    </w:tbl>
    <w:p w14:paraId="4B99F6E5" w14:textId="6081F8F1" w:rsidR="00284DBD" w:rsidRDefault="00284DBD" w:rsidP="00284DBD"/>
    <w:p w14:paraId="20D1DA73" w14:textId="2016ADFE" w:rsidR="00284DBD" w:rsidRDefault="00284DBD" w:rsidP="00284DBD">
      <w:pPr>
        <w:pStyle w:val="Heading2"/>
      </w:pPr>
      <w:r>
        <w:t>Art. 8.1 Recul* des constructions* par rapport aux limites du terrain à bâtir net* et distances à observer entre les constructions*</w:t>
      </w:r>
    </w:p>
    <w:p w14:paraId="2DB638B5" w14:textId="2827EBE0" w:rsidR="00284DBD" w:rsidRDefault="00284DBD" w:rsidP="00284DBD">
      <w:pPr>
        <w:pStyle w:val="Heading3"/>
      </w:pPr>
      <w:r>
        <w:t>Art. 8.1.1 Reculs* avant, latéral et arrière</w:t>
      </w:r>
    </w:p>
    <w:p w14:paraId="18F81DB0" w14:textId="334B95EC" w:rsidR="00284DBD" w:rsidRDefault="00284DBD" w:rsidP="00284DBD">
      <w:r>
        <w:t>Les reculs* avant, latéraux et arrière des constructions et installations hors sol sont définis en fonction des besoins des installations de sports et loisirs et des aires de récréation à réaliser.</w:t>
      </w:r>
    </w:p>
    <w:p w14:paraId="0197B957" w14:textId="2A7E910E" w:rsidR="00284DBD" w:rsidRDefault="00284DBD" w:rsidP="00284DBD">
      <w:pPr>
        <w:pStyle w:val="Heading3"/>
      </w:pPr>
      <w:r>
        <w:t>Art. 8.1.2 Distances à observer entre les constructions*</w:t>
      </w:r>
    </w:p>
    <w:p w14:paraId="0F9A47E7" w14:textId="2516B759" w:rsidR="00284DBD" w:rsidRDefault="00284DBD" w:rsidP="00284DBD">
      <w:r>
        <w:t>Les distances entre les constructions sont définies en fonction des besoins des installations de sports et loisirs et des aires de récréation à réaliser.</w:t>
      </w:r>
    </w:p>
    <w:p w14:paraId="2CC51371" w14:textId="2A52079F" w:rsidR="00284DBD" w:rsidRDefault="00284DBD" w:rsidP="00284DBD">
      <w:pPr>
        <w:pStyle w:val="Heading2"/>
      </w:pPr>
      <w:r>
        <w:t>Art. 8.2 Type et disposition des constructions* hors sol et sous-sol*</w:t>
      </w:r>
    </w:p>
    <w:p w14:paraId="1F879FD2" w14:textId="248BDC99" w:rsidR="00284DBD" w:rsidRDefault="00284DBD" w:rsidP="00284DBD">
      <w:pPr>
        <w:pStyle w:val="Heading3"/>
      </w:pPr>
      <w:r>
        <w:t>Art. 8.2.1 Type des constructions*</w:t>
      </w:r>
    </w:p>
    <w:p w14:paraId="0D554158" w14:textId="5A6CAFBD" w:rsidR="00284DBD" w:rsidRDefault="00284DBD" w:rsidP="00284DBD">
      <w:r>
        <w:t>Les constructions et installations peuvent être implantées librement en fonction des besoins des activités de sports, de loisirs et de récréation.</w:t>
      </w:r>
    </w:p>
    <w:p w14:paraId="1AB89790" w14:textId="1F80419E" w:rsidR="00284DBD" w:rsidRDefault="00284DBD" w:rsidP="00284DBD">
      <w:pPr>
        <w:pStyle w:val="Heading3"/>
      </w:pPr>
      <w:r>
        <w:t>Art. 8.2.2 Profondeur* des constructions*</w:t>
      </w:r>
    </w:p>
    <w:p w14:paraId="7A6E2BA6" w14:textId="4ABF503E" w:rsidR="00284DBD" w:rsidRDefault="00284DBD" w:rsidP="00284DBD">
      <w:r>
        <w:t>La profondeur* des constructions est définie en fonction des besoins des installations de sports et loisirs et des aires de récréation à réaliser.</w:t>
      </w:r>
    </w:p>
    <w:p w14:paraId="6F8D7457" w14:textId="08C56CD6" w:rsidR="00284DBD" w:rsidRDefault="00284DBD" w:rsidP="00284DBD">
      <w:pPr>
        <w:pStyle w:val="Heading3"/>
      </w:pPr>
      <w:r>
        <w:t>Art. 8.2.3 Bande de construction*</w:t>
      </w:r>
    </w:p>
    <w:p w14:paraId="75381E26" w14:textId="18ED0544" w:rsidR="00284DBD" w:rsidRDefault="00284DBD" w:rsidP="00284DBD">
      <w:r>
        <w:t>Sans objet</w:t>
      </w:r>
    </w:p>
    <w:p w14:paraId="26CCD215" w14:textId="27D5DED6" w:rsidR="00284DBD" w:rsidRDefault="00284DBD" w:rsidP="00284DBD">
      <w:pPr>
        <w:pStyle w:val="Heading2"/>
      </w:pPr>
      <w:r>
        <w:t>Art. 8.3 Nombre de niveaux*</w:t>
      </w:r>
    </w:p>
    <w:p w14:paraId="271726A5" w14:textId="6F8D1C50" w:rsidR="00284DBD" w:rsidRDefault="00284DBD" w:rsidP="00284DBD">
      <w:r>
        <w:t>Le nombre de niveaux* est defini en fonction des besoins des installations de sports et loisirs et des aires de récréation à réaliser.</w:t>
      </w:r>
    </w:p>
    <w:p w14:paraId="3E324E60" w14:textId="4CEB7DD3" w:rsidR="00284DBD" w:rsidRDefault="00284DBD" w:rsidP="00284DBD">
      <w:pPr>
        <w:pStyle w:val="Heading2"/>
      </w:pPr>
      <w:r>
        <w:lastRenderedPageBreak/>
        <w:t>Art. 8.4 Hauteurs* des constructions*</w:t>
      </w:r>
    </w:p>
    <w:p w14:paraId="288ED93A" w14:textId="1565660C" w:rsidR="00284DBD" w:rsidRDefault="00284DBD" w:rsidP="00284DBD">
      <w:r>
        <w:t>La hauteur* des constructions* est definie en fonction des besoins des installations de sports et loisirs et des aires de récréation à réaliser.</w:t>
      </w:r>
    </w:p>
    <w:p w14:paraId="0B303FFE" w14:textId="3F575D9F" w:rsidR="00284DBD" w:rsidRDefault="00284DBD" w:rsidP="00284DBD">
      <w:pPr>
        <w:pStyle w:val="Heading2"/>
      </w:pPr>
      <w:r>
        <w:t>Art. 8.5 Nombre d’unités de logement*</w:t>
      </w:r>
    </w:p>
    <w:p w14:paraId="57EFCC08" w14:textId="0796A16C" w:rsidR="00284DBD" w:rsidRPr="007D461A" w:rsidRDefault="00284DBD" w:rsidP="00284DBD">
      <w:r>
        <w:t>Le nombre d’unités de logements est défini en fonction des besoins des installations de sports et loisirs et des aires de récréation à réaliser.</w:t>
      </w:r>
    </w:p>
    <w:sectPr w:rsidR="00284DB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84DBD"/>
    <w:rsid w:val="00387019"/>
    <w:rsid w:val="0039622D"/>
    <w:rsid w:val="00397462"/>
    <w:rsid w:val="003A681A"/>
    <w:rsid w:val="003E195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284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2023-12-29T08:57:00Z</dcterms:modified>
</cp:coreProperties>
</file>