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DA57" w14:textId="6A4A0FAC" w:rsidR="00115082" w:rsidRPr="00FD0ACF" w:rsidRDefault="00FD0ACF" w:rsidP="00FD0ACF">
      <w:pPr>
        <w:rPr>
          <w:u w:val="single"/>
        </w:rPr>
      </w:pPr>
      <w:r w:rsidRPr="00FD0ACF">
        <w:rPr>
          <w:u w:val="single"/>
        </w:rPr>
        <w:t xml:space="preserve">e) Prescriptions spécifiques relatives au </w:t>
      </w:r>
      <w:r>
        <w:rPr>
          <w:u w:val="single"/>
        </w:rPr>
        <w:t>« </w:t>
      </w:r>
      <w:r w:rsidRPr="00FD0ACF">
        <w:rPr>
          <w:u w:val="single"/>
        </w:rPr>
        <w:t>petit patrimoine protégé</w:t>
      </w:r>
      <w:r>
        <w:rPr>
          <w:u w:val="single"/>
        </w:rPr>
        <w:t> »</w:t>
      </w:r>
    </w:p>
    <w:p w14:paraId="38FDEE07" w14:textId="6E4DCDC5" w:rsidR="006605E2" w:rsidRPr="007D461A" w:rsidRDefault="00FD0ACF" w:rsidP="00FD0ACF">
      <w:r>
        <w:t>Les éléments du petit patrimoine ne pourront subir aucune démolition, transformation, modification ou agrandissement qui pourrait nuire à la valeur historique, artistique ou esthétique et dénaturer leur volume ou leur aspect architectural.</w:t>
      </w:r>
    </w:p>
    <w:sectPr w:rsidR="006605E2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499303">
    <w:abstractNumId w:val="3"/>
  </w:num>
  <w:num w:numId="2" w16cid:durableId="618684173">
    <w:abstractNumId w:val="4"/>
  </w:num>
  <w:num w:numId="3" w16cid:durableId="1567259879">
    <w:abstractNumId w:val="5"/>
  </w:num>
  <w:num w:numId="4" w16cid:durableId="708143644">
    <w:abstractNumId w:val="0"/>
  </w:num>
  <w:num w:numId="5" w16cid:durableId="131408194">
    <w:abstractNumId w:val="1"/>
  </w:num>
  <w:num w:numId="6" w16cid:durableId="1366952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2112C"/>
    <w:rsid w:val="000529E4"/>
    <w:rsid w:val="00115082"/>
    <w:rsid w:val="00387019"/>
    <w:rsid w:val="0039622D"/>
    <w:rsid w:val="00397462"/>
    <w:rsid w:val="003A681A"/>
    <w:rsid w:val="005D1D9B"/>
    <w:rsid w:val="00627B3A"/>
    <w:rsid w:val="006605E2"/>
    <w:rsid w:val="006653E2"/>
    <w:rsid w:val="006B0ABB"/>
    <w:rsid w:val="00705ACE"/>
    <w:rsid w:val="00732511"/>
    <w:rsid w:val="007B41C9"/>
    <w:rsid w:val="007B5125"/>
    <w:rsid w:val="007D461A"/>
    <w:rsid w:val="008A46DB"/>
    <w:rsid w:val="009D6555"/>
    <w:rsid w:val="00A610F9"/>
    <w:rsid w:val="00AD5B20"/>
    <w:rsid w:val="00B11E93"/>
    <w:rsid w:val="00B208F3"/>
    <w:rsid w:val="00C10C63"/>
    <w:rsid w:val="00C85115"/>
    <w:rsid w:val="00CB2FE8"/>
    <w:rsid w:val="00CF3132"/>
    <w:rsid w:val="00D35FE3"/>
    <w:rsid w:val="00EA7952"/>
    <w:rsid w:val="00EB23F4"/>
    <w:rsid w:val="00F163B8"/>
    <w:rsid w:val="00FB7B2F"/>
    <w:rsid w:val="00FD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21</cp:revision>
  <dcterms:created xsi:type="dcterms:W3CDTF">2019-11-19T06:33:00Z</dcterms:created>
  <dcterms:modified xsi:type="dcterms:W3CDTF">2025-04-01T07:01:00Z</dcterms:modified>
</cp:coreProperties>
</file>