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0DF058EC"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4D1772B0" w14:textId="5D1691C5" w:rsidR="00F931E4" w:rsidRPr="00F931E4" w:rsidRDefault="00F931E4" w:rsidP="00F931E4">
      <w:pPr>
        <w:rPr>
          <w:b/>
          <w:u w:val="single"/>
          <w:lang w:val="fr-FR"/>
        </w:rPr>
      </w:pPr>
      <w:r w:rsidRPr="00F931E4">
        <w:rPr>
          <w:b/>
          <w:u w:val="single"/>
          <w:lang w:val="fr-FR"/>
        </w:rPr>
        <w:t>Cé Zone de servitude « urbanisation – corridor écologique »</w:t>
      </w:r>
    </w:p>
    <w:p w14:paraId="4AD8B1C5" w14:textId="77777777" w:rsidR="00560AD4" w:rsidRDefault="00560AD4" w:rsidP="00560AD4">
      <w:pPr>
        <w:ind w:left="720"/>
        <w:rPr>
          <w:lang w:val="fr-FR"/>
        </w:rPr>
      </w:pPr>
      <w:r w:rsidRPr="00560AD4">
        <w:rPr>
          <w:lang w:val="fr-FR"/>
        </w:rPr>
        <w:t xml:space="preserve">Les zones de servitude </w:t>
      </w:r>
      <w:r>
        <w:rPr>
          <w:lang w:val="fr-FR"/>
        </w:rPr>
        <w:t>« </w:t>
      </w:r>
      <w:r w:rsidRPr="00560AD4">
        <w:rPr>
          <w:lang w:val="fr-FR"/>
        </w:rPr>
        <w:t>urbanisation – corridor écologique</w:t>
      </w:r>
      <w:r>
        <w:rPr>
          <w:lang w:val="fr-FR"/>
        </w:rPr>
        <w:t> »</w:t>
      </w:r>
      <w:r w:rsidRPr="00560AD4">
        <w:rPr>
          <w:lang w:val="fr-FR"/>
        </w:rPr>
        <w:t xml:space="preserve"> visent à réserver les surfaces nécessaires à la réalisation d’espaces verts destinés à développer et/ou à maintenir le maillage écologique et un aménagement paysager.</w:t>
      </w:r>
    </w:p>
    <w:p w14:paraId="589010DA" w14:textId="0A932AAC" w:rsidR="00F931E4" w:rsidRDefault="00560AD4" w:rsidP="00560AD4">
      <w:pPr>
        <w:ind w:left="720"/>
        <w:rPr>
          <w:lang w:val="fr-FR"/>
        </w:rPr>
      </w:pPr>
      <w:r w:rsidRPr="00560AD4">
        <w:rPr>
          <w:lang w:val="fr-FR"/>
        </w:rPr>
        <w:t>Y sont admis des aménagements de service public et d’intérêt général tels que des aménagements de remodelage de terrain et de rétention d’eau, des infrastructures souterraines ponctuelles ainsi que des constructions de soutènement en pierres sèches d’une hauteur maximale de 0,70 mètre visant à soutenir le développement de la biodiversité.</w:t>
      </w:r>
    </w:p>
    <w:p w14:paraId="11E67DE5" w14:textId="2070E517" w:rsidR="00560AD4" w:rsidRDefault="00560AD4" w:rsidP="00560AD4">
      <w:pPr>
        <w:ind w:left="720"/>
        <w:rPr>
          <w:lang w:val="fr-FR"/>
        </w:rPr>
      </w:pPr>
      <w:r w:rsidRPr="00560AD4">
        <w:rPr>
          <w:lang w:val="fr-FR"/>
        </w:rPr>
        <w:t xml:space="preserve">Dans la zone ZAD SD KI-18 la zone de servitude </w:t>
      </w:r>
      <w:r>
        <w:rPr>
          <w:lang w:val="fr-FR"/>
        </w:rPr>
        <w:t>« </w:t>
      </w:r>
      <w:r w:rsidRPr="00560AD4">
        <w:rPr>
          <w:lang w:val="fr-FR"/>
        </w:rPr>
        <w:t xml:space="preserve">urbanisation – corridor écologique </w:t>
      </w:r>
      <w:r>
        <w:rPr>
          <w:lang w:val="fr-FR"/>
        </w:rPr>
        <w:t>–</w:t>
      </w:r>
      <w:r w:rsidRPr="00560AD4">
        <w:rPr>
          <w:lang w:val="fr-FR"/>
        </w:rPr>
        <w:t xml:space="preserve"> Cé</w:t>
      </w:r>
      <w:r>
        <w:rPr>
          <w:lang w:val="fr-FR"/>
        </w:rPr>
        <w:t> »</w:t>
      </w:r>
      <w:r w:rsidRPr="00560AD4">
        <w:rPr>
          <w:lang w:val="fr-FR"/>
        </w:rPr>
        <w:t xml:space="preserve"> est superposée du </w:t>
      </w:r>
      <w:r>
        <w:rPr>
          <w:lang w:val="fr-FR"/>
        </w:rPr>
        <w:t>« </w:t>
      </w:r>
      <w:r w:rsidRPr="00560AD4">
        <w:rPr>
          <w:lang w:val="fr-FR"/>
        </w:rPr>
        <w:t>couloir et espace réservés pour projets routiers</w:t>
      </w:r>
      <w:r>
        <w:rPr>
          <w:lang w:val="fr-FR"/>
        </w:rPr>
        <w:t> »</w:t>
      </w:r>
      <w:r w:rsidRPr="00560AD4">
        <w:rPr>
          <w:lang w:val="fr-FR"/>
        </w:rPr>
        <w:t xml:space="preserve"> et admet la réalisation de l’ancrage et de la culée du pont projeté.</w:t>
      </w:r>
    </w:p>
    <w:p w14:paraId="03D528B1" w14:textId="56B11A76" w:rsidR="00560AD4" w:rsidRPr="006605E2" w:rsidRDefault="00560AD4" w:rsidP="00560AD4">
      <w:pPr>
        <w:ind w:left="720"/>
        <w:rPr>
          <w:lang w:val="fr-FR"/>
        </w:rPr>
      </w:pPr>
      <w:r>
        <w:rPr>
          <w:lang w:val="fr-FR"/>
        </w:rPr>
        <w:t xml:space="preserve">Y </w:t>
      </w:r>
      <w:r w:rsidRPr="00560AD4">
        <w:rPr>
          <w:lang w:val="fr-FR"/>
        </w:rPr>
        <w:t>sont admis des ponts réservés pour la mobilité douce et le transport en commun, ainsi que d’autres infrastructures techniques, d’une largeur maximale totale de 30 mètres, le tout uniquement au sein d’un couloir pour projets d’infrastructures d’une largeur de 60 mètres.</w:t>
      </w:r>
    </w:p>
    <w:sectPr w:rsidR="00560AD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6161362">
    <w:abstractNumId w:val="3"/>
  </w:num>
  <w:num w:numId="2" w16cid:durableId="1039470829">
    <w:abstractNumId w:val="4"/>
  </w:num>
  <w:num w:numId="3" w16cid:durableId="1626689461">
    <w:abstractNumId w:val="5"/>
  </w:num>
  <w:num w:numId="4" w16cid:durableId="1428161276">
    <w:abstractNumId w:val="0"/>
  </w:num>
  <w:num w:numId="5" w16cid:durableId="2111463268">
    <w:abstractNumId w:val="1"/>
  </w:num>
  <w:num w:numId="6" w16cid:durableId="686103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1C4B"/>
    <w:rsid w:val="000529E4"/>
    <w:rsid w:val="00387019"/>
    <w:rsid w:val="0039622D"/>
    <w:rsid w:val="00397462"/>
    <w:rsid w:val="003A681A"/>
    <w:rsid w:val="00560AD4"/>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931E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2024-08-07T08:16:00Z</dcterms:modified>
</cp:coreProperties>
</file>