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65632" w14:textId="77777777" w:rsidR="003200AB" w:rsidRPr="003200AB" w:rsidRDefault="003200AB" w:rsidP="003200AB">
      <w:pPr>
        <w:pStyle w:val="Heading1"/>
        <w:rPr>
          <w:lang w:val="fr-FR"/>
        </w:rPr>
      </w:pPr>
      <w:r w:rsidRPr="003200AB">
        <w:rPr>
          <w:lang w:val="fr-FR"/>
        </w:rPr>
        <w:t>Art. 11 Zone d’aéroport [AERO]</w:t>
      </w:r>
    </w:p>
    <w:p w14:paraId="38FDEE07" w14:textId="0FA5B6C0" w:rsidR="006605E2" w:rsidRPr="006605E2" w:rsidRDefault="003200AB" w:rsidP="003200AB">
      <w:pPr>
        <w:rPr>
          <w:lang w:val="fr-FR"/>
        </w:rPr>
      </w:pPr>
      <w:r w:rsidRPr="003200AB">
        <w:rPr>
          <w:lang w:val="fr-FR"/>
        </w:rPr>
        <w:t>La zone d’aéroport englobe l’ensemble des infrastructures et surfaces opérationnelles nécessaires à l’accomplissement des activités d’un aéroport international et de loisirs ainsi que des constructions, des établissements, des équipements et des aménagements de service public et d’intérêt général. Elle comprend notamment la piste, les voies de circulation, les aires de stationnement</w:t>
      </w:r>
      <w:bookmarkStart w:id="0" w:name="_GoBack"/>
      <w:bookmarkEnd w:id="0"/>
      <w:r w:rsidRPr="003200AB">
        <w:rPr>
          <w:lang w:val="fr-FR"/>
        </w:rPr>
        <w:t xml:space="preserve"> et les bâtiments d’infrastructure.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200A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2021-03-12T09:36:00Z</dcterms:modified>
</cp:coreProperties>
</file>