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54DC3" w14:textId="0E9973EC" w:rsidR="00734343" w:rsidRPr="00734343" w:rsidRDefault="00F6508B" w:rsidP="00734343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1C437C00" w:rsidR="006605E2" w:rsidRDefault="00F6508B" w:rsidP="00F6508B">
      <w:r>
        <w:t>Des préscriptions spécifiques sont définies pour les zones suivantes:</w:t>
      </w:r>
    </w:p>
    <w:p w14:paraId="3AD68AD6" w14:textId="07A063E6" w:rsidR="005979D0" w:rsidRDefault="005979D0" w:rsidP="005979D0">
      <w:pPr>
        <w:pStyle w:val="Heading3"/>
      </w:pPr>
      <w:r>
        <w:t>Art. IV.2.11 Zone de servitude « urbanisation » – ‘Intégration topographique ‘ (TO)</w:t>
      </w:r>
    </w:p>
    <w:p w14:paraId="53990231" w14:textId="44778A87" w:rsidR="005979D0" w:rsidRDefault="005979D0" w:rsidP="005979D0">
      <w:r>
        <w:t>La zone de servitude « urbanisation » - ‘Intégration topographique’ vise à garantir une intégraiton harmonieuse des jardins privés dans la topographie existante. La zone de servitude a une largeur de 10,00 mètres.</w:t>
      </w:r>
    </w:p>
    <w:p w14:paraId="63F8D760" w14:textId="2FF5F276" w:rsidR="005979D0" w:rsidRPr="007D461A" w:rsidRDefault="005979D0" w:rsidP="005979D0">
      <w:r>
        <w:t>Toute construction, tout remblai et tout déblai y sont interdits,à l’exception des aménagements ayant pour but la rétention des eaux de surface et des infrastructures techniques.</w:t>
      </w:r>
    </w:p>
    <w:sectPr w:rsidR="005979D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979D0"/>
    <w:rsid w:val="005D1D9B"/>
    <w:rsid w:val="006605E2"/>
    <w:rsid w:val="006653E2"/>
    <w:rsid w:val="006B0ABB"/>
    <w:rsid w:val="00732511"/>
    <w:rsid w:val="00734343"/>
    <w:rsid w:val="007B41C9"/>
    <w:rsid w:val="007B5125"/>
    <w:rsid w:val="007D461A"/>
    <w:rsid w:val="008A46DB"/>
    <w:rsid w:val="009C39E1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508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2024-03-08T06:09:00Z</dcterms:modified>
</cp:coreProperties>
</file>