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257CA" w14:textId="61BE057F" w:rsidR="004741F2" w:rsidRPr="004741F2" w:rsidRDefault="004741F2" w:rsidP="004741F2">
      <w:pPr>
        <w:pStyle w:val="Heading1"/>
        <w:rPr>
          <w:lang w:val="fr-FR"/>
        </w:rPr>
      </w:pPr>
      <w:r w:rsidRPr="004741F2">
        <w:rPr>
          <w:lang w:val="fr-FR"/>
        </w:rPr>
        <w:t>Art.</w:t>
      </w:r>
      <w:r>
        <w:rPr>
          <w:lang w:val="fr-FR"/>
        </w:rPr>
        <w:t xml:space="preserve"> </w:t>
      </w:r>
      <w:r w:rsidRPr="004741F2">
        <w:rPr>
          <w:lang w:val="fr-FR"/>
        </w:rPr>
        <w:t>10 Zone</w:t>
      </w:r>
      <w:r>
        <w:rPr>
          <w:lang w:val="fr-FR"/>
        </w:rPr>
        <w:t>s de sports et de loisirs [REC]</w:t>
      </w:r>
    </w:p>
    <w:p w14:paraId="639EDBDD" w14:textId="30FCE80E" w:rsidR="004741F2" w:rsidRPr="004741F2" w:rsidRDefault="004741F2" w:rsidP="004741F2">
      <w:pPr>
        <w:rPr>
          <w:lang w:val="fr-FR"/>
        </w:rPr>
      </w:pPr>
      <w:r w:rsidRPr="004741F2">
        <w:rPr>
          <w:lang w:val="fr-FR"/>
        </w:rPr>
        <w:t>Les zones de sports et de loisirs sont destinées aux bâtiments, infrastructures et installations de spor</w:t>
      </w:r>
      <w:r>
        <w:rPr>
          <w:lang w:val="fr-FR"/>
        </w:rPr>
        <w:t>ts, de loisirs et touristiques.</w:t>
      </w:r>
    </w:p>
    <w:p w14:paraId="6065944F" w14:textId="2477EA8E" w:rsidR="004741F2" w:rsidRPr="004741F2" w:rsidRDefault="004741F2" w:rsidP="004741F2">
      <w:pPr>
        <w:pStyle w:val="Heading2"/>
        <w:rPr>
          <w:lang w:val="fr-FR"/>
        </w:rPr>
      </w:pPr>
      <w:r>
        <w:rPr>
          <w:lang w:val="fr-FR"/>
        </w:rPr>
        <w:t xml:space="preserve">Art. 10.1 </w:t>
      </w:r>
      <w:r w:rsidRPr="004741F2">
        <w:rPr>
          <w:lang w:val="fr-FR"/>
        </w:rPr>
        <w:t>Zone de sports et de loisirs sans séjour [REC-1]</w:t>
      </w:r>
    </w:p>
    <w:p w14:paraId="33F79189" w14:textId="5B48D796" w:rsidR="004741F2" w:rsidRPr="004741F2" w:rsidRDefault="004741F2" w:rsidP="004741F2">
      <w:pPr>
        <w:rPr>
          <w:lang w:val="fr-FR"/>
        </w:rPr>
      </w:pPr>
      <w:r w:rsidRPr="004741F2">
        <w:rPr>
          <w:lang w:val="fr-FR"/>
        </w:rPr>
        <w:t xml:space="preserve">La zone de sports et de loisirs sans séjour est destinée à accueillir des équipements de loisirs à l’exclusion de tout équipement de séjour. L’installation d’un camp de scouts n’est pas considérée </w:t>
      </w:r>
      <w:r>
        <w:rPr>
          <w:lang w:val="fr-FR"/>
        </w:rPr>
        <w:t>comme un équipement de séjour.</w:t>
      </w:r>
    </w:p>
    <w:p w14:paraId="3B9711C2" w14:textId="14F91786" w:rsidR="004741F2" w:rsidRPr="004741F2" w:rsidRDefault="004741F2" w:rsidP="004741F2">
      <w:pPr>
        <w:rPr>
          <w:lang w:val="fr-FR"/>
        </w:rPr>
      </w:pPr>
      <w:r w:rsidRPr="004741F2">
        <w:rPr>
          <w:lang w:val="fr-FR"/>
        </w:rPr>
        <w:t>Seuls les équipements de loisirs légers ayant un lien direct avec la desti</w:t>
      </w:r>
      <w:r>
        <w:rPr>
          <w:lang w:val="fr-FR"/>
        </w:rPr>
        <w:t>nation de la zone y sont admis.</w:t>
      </w:r>
    </w:p>
    <w:p w14:paraId="4B1D5A9B" w14:textId="1C58E05A" w:rsidR="00D3062C" w:rsidRPr="004741F2" w:rsidRDefault="004741F2" w:rsidP="004741F2">
      <w:pPr>
        <w:rPr>
          <w:lang w:val="fr-FR"/>
        </w:rPr>
      </w:pPr>
      <w:r w:rsidRPr="004741F2">
        <w:rPr>
          <w:lang w:val="fr-FR"/>
        </w:rPr>
        <w:t>Les logements de service sont interdits.</w:t>
      </w:r>
      <w:bookmarkStart w:id="0" w:name="_GoBack"/>
      <w:bookmarkEnd w:id="0"/>
    </w:p>
    <w:p w14:paraId="38FDEE07" w14:textId="2F2990C4" w:rsidR="006605E2" w:rsidRPr="006605E2" w:rsidRDefault="004741F2" w:rsidP="004741F2">
      <w:pPr>
        <w:rPr>
          <w:lang w:val="fr-FR"/>
        </w:rPr>
      </w:pPr>
      <w:r w:rsidRPr="004741F2">
        <w:rPr>
          <w:lang w:val="fr-FR"/>
        </w:rPr>
        <w:t>Les modifications du terrain naturel sont interdites.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741F2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062C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2022-02-04T07:43:00Z</dcterms:modified>
</cp:coreProperties>
</file>