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7390CC5D" w:rsidR="006605E2" w:rsidRDefault="00741B31" w:rsidP="00741B31">
      <w:r>
        <w:t>Les prescriptions afférentes sont détaillées ci-dessous par type de servitude et sont applicables dans les zones telles qu’indiquées dans la partie graphique du PAG.</w:t>
      </w:r>
    </w:p>
    <w:p w14:paraId="1EE8E3CC" w14:textId="79060717" w:rsidR="001B0385" w:rsidRPr="001B0385" w:rsidRDefault="00EC78BB" w:rsidP="001B0385">
      <w:pPr>
        <w:pStyle w:val="Heading2"/>
      </w:pPr>
      <w:r>
        <w:t>Art. 19.1 Servitude « urbanisation – milieu naturel » (N)</w:t>
      </w:r>
      <w:bookmarkStart w:id="0" w:name="_GoBack"/>
      <w:bookmarkEnd w:id="0"/>
    </w:p>
    <w:p w14:paraId="78138CFC" w14:textId="2B607091" w:rsidR="00EC78BB" w:rsidRDefault="00EC78BB" w:rsidP="00EC78BB">
      <w:r>
        <w:t>La servitude « urbanisation – milieu naturel » a pour objet la protection des milieux et/ou éléments naturels qui jouent un rôle important dans le paysage.</w:t>
      </w:r>
    </w:p>
    <w:p w14:paraId="21149C3B" w14:textId="77777777" w:rsidR="00EC78BB" w:rsidRDefault="00EC78BB" w:rsidP="00EC78BB">
      <w:r>
        <w:t>La destruction ou la réduction des milieux et/ou éléments naturels grevés d’une servitude urbanisation – milieu naturel est interdite.</w:t>
      </w:r>
    </w:p>
    <w:p w14:paraId="2EBA4080" w14:textId="77777777" w:rsidR="00EC78BB" w:rsidRDefault="00EC78BB" w:rsidP="00EC78BB">
      <w:r>
        <w:t>Sans préjudice des dispositions en vigueur concernant la protection de la nature et des ressources naturelles, une dérogation à cette interdiction pourra être accordée à titre exceptionnel pour des raisons dûment motivées.</w:t>
      </w:r>
    </w:p>
    <w:p w14:paraId="14FCF579" w14:textId="3A4949C3" w:rsidR="00EC78BB" w:rsidRPr="007D461A" w:rsidRDefault="00EC78BB" w:rsidP="00EC78BB">
      <w:r>
        <w:t>Dans le cadre de l’élaboration d’un PAP NQ, la prise en compte des milieux et/ou éléments naturels est orientée par les schémas directeurs élaborés dans le cadre de l’étude préparatoire du présent plan d’aménagement général.</w:t>
      </w:r>
    </w:p>
    <w:sectPr w:rsidR="00EC78B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B0385"/>
    <w:rsid w:val="00387019"/>
    <w:rsid w:val="0039622D"/>
    <w:rsid w:val="00397462"/>
    <w:rsid w:val="003A681A"/>
    <w:rsid w:val="005D1D9B"/>
    <w:rsid w:val="006605E2"/>
    <w:rsid w:val="006653E2"/>
    <w:rsid w:val="006B0ABB"/>
    <w:rsid w:val="00732511"/>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C78BB"/>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2022-11-16T09:24:00Z</dcterms:modified>
</cp:coreProperties>
</file>